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5BDF" w14:textId="77777777" w:rsidR="004B071E" w:rsidRPr="00A71313" w:rsidRDefault="00A05BCE">
      <w:pPr>
        <w:spacing w:after="0" w:line="259" w:lineRule="auto"/>
        <w:ind w:left="133" w:firstLine="0"/>
        <w:jc w:val="center"/>
        <w:rPr>
          <w:color w:val="auto"/>
        </w:rPr>
      </w:pPr>
      <w:r>
        <w:rPr>
          <w:b/>
          <w:noProof/>
          <w:color w:val="auto"/>
          <w:sz w:val="28"/>
        </w:rPr>
        <w:drawing>
          <wp:inline distT="0" distB="0" distL="0" distR="0" wp14:anchorId="2CE25237" wp14:editId="0178D0AA">
            <wp:extent cx="1348740" cy="63477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BA logo FINAL - 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6411" cy="638388"/>
                    </a:xfrm>
                    <a:prstGeom prst="rect">
                      <a:avLst/>
                    </a:prstGeom>
                  </pic:spPr>
                </pic:pic>
              </a:graphicData>
            </a:graphic>
          </wp:inline>
        </w:drawing>
      </w:r>
      <w:r w:rsidR="00AD0EEF" w:rsidRPr="00A71313">
        <w:rPr>
          <w:b/>
          <w:color w:val="auto"/>
          <w:sz w:val="28"/>
        </w:rPr>
        <w:t xml:space="preserve"> </w:t>
      </w:r>
    </w:p>
    <w:p w14:paraId="13D339EE" w14:textId="77777777" w:rsidR="004B071E" w:rsidRPr="00A71313" w:rsidRDefault="00AD0EEF">
      <w:pPr>
        <w:spacing w:after="9" w:line="259" w:lineRule="auto"/>
        <w:ind w:left="0" w:firstLine="0"/>
        <w:rPr>
          <w:color w:val="auto"/>
        </w:rPr>
      </w:pPr>
      <w:r w:rsidRPr="00A71313">
        <w:rPr>
          <w:b/>
          <w:color w:val="auto"/>
          <w:sz w:val="28"/>
        </w:rPr>
        <w:t xml:space="preserve"> </w:t>
      </w:r>
    </w:p>
    <w:p w14:paraId="2962109E" w14:textId="77777777" w:rsidR="004B071E" w:rsidRPr="00CC07F6" w:rsidRDefault="00AD0EEF">
      <w:pPr>
        <w:pStyle w:val="Heading1"/>
        <w:numPr>
          <w:ilvl w:val="0"/>
          <w:numId w:val="0"/>
        </w:numPr>
        <w:rPr>
          <w:color w:val="auto"/>
        </w:rPr>
      </w:pPr>
      <w:r w:rsidRPr="00CC07F6">
        <w:rPr>
          <w:color w:val="auto"/>
        </w:rPr>
        <w:t xml:space="preserve">Ames Home Builders Association </w:t>
      </w:r>
    </w:p>
    <w:p w14:paraId="322436DF" w14:textId="732331A3" w:rsidR="004B071E" w:rsidRPr="00CC07F6" w:rsidRDefault="00AD0EEF" w:rsidP="00AD160B">
      <w:pPr>
        <w:pStyle w:val="Heading1"/>
        <w:numPr>
          <w:ilvl w:val="0"/>
          <w:numId w:val="0"/>
        </w:numPr>
        <w:ind w:left="2218" w:right="-95" w:firstLine="662"/>
        <w:jc w:val="left"/>
        <w:rPr>
          <w:color w:val="auto"/>
        </w:rPr>
      </w:pPr>
      <w:r w:rsidRPr="00CC07F6">
        <w:rPr>
          <w:color w:val="auto"/>
        </w:rPr>
        <w:t>Parade of Homes Rules June</w:t>
      </w:r>
      <w:r w:rsidR="00D00AD0" w:rsidRPr="00CC07F6">
        <w:rPr>
          <w:color w:val="auto"/>
        </w:rPr>
        <w:t xml:space="preserve"> </w:t>
      </w:r>
      <w:r w:rsidR="00B50DE7">
        <w:rPr>
          <w:color w:val="auto"/>
        </w:rPr>
        <w:t>3</w:t>
      </w:r>
      <w:r w:rsidR="00275036">
        <w:rPr>
          <w:color w:val="auto"/>
        </w:rPr>
        <w:t xml:space="preserve"> - </w:t>
      </w:r>
      <w:r w:rsidR="00B50DE7">
        <w:rPr>
          <w:color w:val="auto"/>
        </w:rPr>
        <w:t>7</w:t>
      </w:r>
      <w:r w:rsidR="00CC07F6">
        <w:rPr>
          <w:color w:val="auto"/>
        </w:rPr>
        <w:t>,</w:t>
      </w:r>
      <w:r w:rsidRPr="00CC07F6">
        <w:rPr>
          <w:color w:val="auto"/>
        </w:rPr>
        <w:t xml:space="preserve"> 20</w:t>
      </w:r>
      <w:r w:rsidR="00C11372">
        <w:rPr>
          <w:color w:val="auto"/>
        </w:rPr>
        <w:t>2</w:t>
      </w:r>
      <w:r w:rsidR="00B50DE7">
        <w:rPr>
          <w:color w:val="auto"/>
        </w:rPr>
        <w:t>6</w:t>
      </w:r>
    </w:p>
    <w:p w14:paraId="3259C8B4" w14:textId="77777777" w:rsidR="004B071E" w:rsidRPr="00CC07F6" w:rsidRDefault="00AD0EEF">
      <w:pPr>
        <w:spacing w:after="0" w:line="259" w:lineRule="auto"/>
        <w:ind w:left="123" w:firstLine="0"/>
        <w:jc w:val="center"/>
        <w:rPr>
          <w:color w:val="auto"/>
        </w:rPr>
      </w:pPr>
      <w:r w:rsidRPr="00CC07F6">
        <w:rPr>
          <w:color w:val="auto"/>
          <w:sz w:val="24"/>
        </w:rPr>
        <w:t xml:space="preserve"> </w:t>
      </w:r>
    </w:p>
    <w:p w14:paraId="39756401" w14:textId="77777777" w:rsidR="004B071E" w:rsidRPr="00CC07F6" w:rsidRDefault="00AD0EEF">
      <w:pPr>
        <w:rPr>
          <w:color w:val="auto"/>
          <w:sz w:val="24"/>
          <w:szCs w:val="24"/>
        </w:rPr>
      </w:pPr>
      <w:r w:rsidRPr="00CC07F6">
        <w:rPr>
          <w:color w:val="auto"/>
          <w:sz w:val="24"/>
          <w:szCs w:val="24"/>
        </w:rPr>
        <w:t xml:space="preserve">It is the intention of the Ames Home Builders Association (AHBA) to promote the home building industry in general and our members in particular as dedicated professionals providing high quality products to the consumer. </w:t>
      </w:r>
    </w:p>
    <w:p w14:paraId="678A4032" w14:textId="77777777" w:rsidR="004B071E" w:rsidRPr="00CC07F6" w:rsidRDefault="00AD0EEF">
      <w:pPr>
        <w:spacing w:after="0" w:line="259" w:lineRule="auto"/>
        <w:ind w:left="0" w:firstLine="0"/>
        <w:rPr>
          <w:color w:val="auto"/>
          <w:sz w:val="24"/>
          <w:szCs w:val="24"/>
        </w:rPr>
      </w:pPr>
      <w:r w:rsidRPr="00CC07F6">
        <w:rPr>
          <w:color w:val="auto"/>
          <w:sz w:val="24"/>
          <w:szCs w:val="24"/>
        </w:rPr>
        <w:t xml:space="preserve"> </w:t>
      </w:r>
    </w:p>
    <w:p w14:paraId="3DCDA318" w14:textId="5297AF38" w:rsidR="004B071E" w:rsidRPr="00CC07F6" w:rsidRDefault="00AD0EEF">
      <w:pPr>
        <w:rPr>
          <w:color w:val="auto"/>
          <w:sz w:val="24"/>
          <w:szCs w:val="24"/>
        </w:rPr>
      </w:pPr>
      <w:r w:rsidRPr="00CC07F6">
        <w:rPr>
          <w:color w:val="auto"/>
          <w:sz w:val="24"/>
          <w:szCs w:val="24"/>
        </w:rPr>
        <w:t xml:space="preserve">The AHBA has adopted the following rules for the </w:t>
      </w:r>
      <w:r w:rsidR="00B50DE7">
        <w:rPr>
          <w:color w:val="auto"/>
          <w:sz w:val="24"/>
          <w:szCs w:val="24"/>
        </w:rPr>
        <w:t>2026</w:t>
      </w:r>
      <w:r w:rsidR="00391551">
        <w:rPr>
          <w:color w:val="auto"/>
          <w:sz w:val="24"/>
          <w:szCs w:val="24"/>
        </w:rPr>
        <w:t xml:space="preserve"> </w:t>
      </w:r>
      <w:r w:rsidRPr="00CC07F6">
        <w:rPr>
          <w:color w:val="auto"/>
          <w:sz w:val="24"/>
          <w:szCs w:val="24"/>
        </w:rPr>
        <w:t xml:space="preserve">Parade of Homes (POH) production in order to enhance its ability to more effectively plan and produce a quality show of new and remodeled homes to the general public. </w:t>
      </w:r>
    </w:p>
    <w:p w14:paraId="14F69CE6" w14:textId="77777777" w:rsidR="004B071E" w:rsidRPr="00CC07F6" w:rsidRDefault="00AD0EEF">
      <w:pPr>
        <w:spacing w:after="0" w:line="259" w:lineRule="auto"/>
        <w:ind w:left="0" w:firstLine="0"/>
        <w:rPr>
          <w:color w:val="auto"/>
          <w:sz w:val="24"/>
          <w:szCs w:val="24"/>
        </w:rPr>
      </w:pPr>
      <w:r w:rsidRPr="00CC07F6">
        <w:rPr>
          <w:color w:val="auto"/>
          <w:sz w:val="24"/>
          <w:szCs w:val="24"/>
        </w:rPr>
        <w:t xml:space="preserve"> </w:t>
      </w:r>
    </w:p>
    <w:p w14:paraId="53EDDA7A" w14:textId="77777777" w:rsidR="004B071E" w:rsidRPr="00CC07F6" w:rsidRDefault="00AD0EEF" w:rsidP="00022733">
      <w:pPr>
        <w:numPr>
          <w:ilvl w:val="0"/>
          <w:numId w:val="5"/>
        </w:numPr>
        <w:rPr>
          <w:color w:val="auto"/>
          <w:sz w:val="24"/>
          <w:szCs w:val="24"/>
        </w:rPr>
      </w:pPr>
      <w:r w:rsidRPr="00CC07F6">
        <w:rPr>
          <w:color w:val="auto"/>
          <w:sz w:val="24"/>
          <w:szCs w:val="24"/>
        </w:rPr>
        <w:t xml:space="preserve">Any and all AHBA Builder Members are eligible to display a home in the Annual POH as long as the member is in good standing with the association. </w:t>
      </w:r>
    </w:p>
    <w:p w14:paraId="66E359A1" w14:textId="77777777" w:rsidR="004B071E" w:rsidRPr="00CC07F6" w:rsidRDefault="004B071E" w:rsidP="00022733">
      <w:pPr>
        <w:spacing w:after="0" w:line="259" w:lineRule="auto"/>
        <w:ind w:left="720" w:firstLine="60"/>
        <w:rPr>
          <w:color w:val="auto"/>
          <w:sz w:val="24"/>
          <w:szCs w:val="24"/>
        </w:rPr>
      </w:pPr>
    </w:p>
    <w:p w14:paraId="3AF25120" w14:textId="7E7BD30E" w:rsidR="004B071E" w:rsidRPr="00BC3A61" w:rsidRDefault="00AD0EEF" w:rsidP="00022733">
      <w:pPr>
        <w:numPr>
          <w:ilvl w:val="0"/>
          <w:numId w:val="5"/>
        </w:numPr>
        <w:rPr>
          <w:color w:val="auto"/>
          <w:sz w:val="24"/>
          <w:szCs w:val="24"/>
        </w:rPr>
      </w:pPr>
      <w:r w:rsidRPr="00CC07F6">
        <w:rPr>
          <w:color w:val="auto"/>
          <w:sz w:val="24"/>
          <w:szCs w:val="24"/>
        </w:rPr>
        <w:t xml:space="preserve">Any new AHBA member (joining after </w:t>
      </w:r>
      <w:r w:rsidR="00C67AB2" w:rsidRPr="00CC07F6">
        <w:rPr>
          <w:color w:val="auto"/>
          <w:sz w:val="24"/>
          <w:szCs w:val="24"/>
        </w:rPr>
        <w:t>January 1</w:t>
      </w:r>
      <w:r w:rsidRPr="00CC07F6">
        <w:rPr>
          <w:color w:val="auto"/>
          <w:sz w:val="24"/>
          <w:szCs w:val="24"/>
        </w:rPr>
        <w:t xml:space="preserve">, </w:t>
      </w:r>
      <w:r w:rsidR="00B50DE7">
        <w:rPr>
          <w:color w:val="auto"/>
          <w:sz w:val="24"/>
          <w:szCs w:val="24"/>
        </w:rPr>
        <w:t>2026</w:t>
      </w:r>
      <w:r w:rsidRPr="00CC07F6">
        <w:rPr>
          <w:color w:val="auto"/>
          <w:sz w:val="24"/>
          <w:szCs w:val="24"/>
        </w:rPr>
        <w:t xml:space="preserve">) who plans to put a home in the show must give a </w:t>
      </w:r>
      <w:r w:rsidR="00306D15" w:rsidRPr="00CC07F6">
        <w:rPr>
          <w:color w:val="auto"/>
          <w:sz w:val="24"/>
          <w:szCs w:val="24"/>
        </w:rPr>
        <w:t>2-year</w:t>
      </w:r>
      <w:r w:rsidRPr="00CC07F6">
        <w:rPr>
          <w:color w:val="auto"/>
          <w:sz w:val="24"/>
          <w:szCs w:val="24"/>
        </w:rPr>
        <w:t xml:space="preserve"> commitment to membership - the member must submit 2 years of dues payments up front in addition to POH fees.  The member does not have to commit to the POH </w:t>
      </w:r>
      <w:r w:rsidRPr="00BC3A61">
        <w:rPr>
          <w:color w:val="auto"/>
          <w:sz w:val="24"/>
          <w:szCs w:val="24"/>
        </w:rPr>
        <w:t xml:space="preserve">the second year, only to membership.   </w:t>
      </w:r>
    </w:p>
    <w:p w14:paraId="7D1F1815" w14:textId="77777777" w:rsidR="004B071E" w:rsidRPr="00BC3A61" w:rsidRDefault="004B071E" w:rsidP="00022733">
      <w:pPr>
        <w:spacing w:after="0" w:line="259" w:lineRule="auto"/>
        <w:ind w:left="360" w:firstLine="60"/>
        <w:rPr>
          <w:color w:val="auto"/>
          <w:sz w:val="24"/>
          <w:szCs w:val="24"/>
        </w:rPr>
      </w:pPr>
    </w:p>
    <w:p w14:paraId="2CEBC734" w14:textId="4BA85783" w:rsidR="004B071E" w:rsidRPr="00886BCD" w:rsidRDefault="00AD0EEF" w:rsidP="00022733">
      <w:pPr>
        <w:numPr>
          <w:ilvl w:val="0"/>
          <w:numId w:val="5"/>
        </w:numPr>
        <w:rPr>
          <w:color w:val="auto"/>
          <w:sz w:val="24"/>
          <w:szCs w:val="24"/>
        </w:rPr>
      </w:pPr>
      <w:r w:rsidRPr="00BC3A61">
        <w:rPr>
          <w:color w:val="auto"/>
          <w:sz w:val="24"/>
          <w:szCs w:val="24"/>
        </w:rPr>
        <w:t>Entry fee to participate in the POH is $</w:t>
      </w:r>
      <w:r w:rsidR="0009316C" w:rsidRPr="00BC3A61">
        <w:rPr>
          <w:color w:val="auto"/>
          <w:sz w:val="24"/>
          <w:szCs w:val="24"/>
        </w:rPr>
        <w:t>100</w:t>
      </w:r>
      <w:r w:rsidRPr="00BC3A61">
        <w:rPr>
          <w:color w:val="auto"/>
          <w:sz w:val="24"/>
          <w:szCs w:val="24"/>
        </w:rPr>
        <w:t>0</w:t>
      </w:r>
      <w:r w:rsidR="00C11372" w:rsidRPr="00BC3A61">
        <w:rPr>
          <w:color w:val="auto"/>
          <w:sz w:val="24"/>
          <w:szCs w:val="24"/>
        </w:rPr>
        <w:t xml:space="preserve"> until February 1</w:t>
      </w:r>
      <w:r w:rsidR="0009316C" w:rsidRPr="00BC3A61">
        <w:rPr>
          <w:color w:val="auto"/>
          <w:sz w:val="24"/>
          <w:szCs w:val="24"/>
        </w:rPr>
        <w:t>5</w:t>
      </w:r>
      <w:r w:rsidR="00CD720B" w:rsidRPr="00BC3A61">
        <w:rPr>
          <w:color w:val="auto"/>
          <w:sz w:val="24"/>
          <w:szCs w:val="24"/>
        </w:rPr>
        <w:t xml:space="preserve">, </w:t>
      </w:r>
      <w:r w:rsidR="00B50DE7">
        <w:rPr>
          <w:color w:val="auto"/>
          <w:sz w:val="24"/>
          <w:szCs w:val="24"/>
        </w:rPr>
        <w:t>2026</w:t>
      </w:r>
      <w:r w:rsidRPr="00BC3A61">
        <w:rPr>
          <w:color w:val="auto"/>
          <w:sz w:val="24"/>
          <w:szCs w:val="24"/>
        </w:rPr>
        <w:t>.</w:t>
      </w:r>
      <w:r w:rsidR="00C11372" w:rsidRPr="00BC3A61">
        <w:rPr>
          <w:color w:val="auto"/>
          <w:sz w:val="24"/>
          <w:szCs w:val="24"/>
        </w:rPr>
        <w:t xml:space="preserve">  After February</w:t>
      </w:r>
      <w:r w:rsidR="00306D15" w:rsidRPr="00BC3A61">
        <w:rPr>
          <w:color w:val="auto"/>
          <w:sz w:val="24"/>
          <w:szCs w:val="24"/>
        </w:rPr>
        <w:t xml:space="preserve"> </w:t>
      </w:r>
      <w:r w:rsidR="00C11372" w:rsidRPr="00BC3A61">
        <w:rPr>
          <w:color w:val="auto"/>
          <w:sz w:val="24"/>
          <w:szCs w:val="24"/>
        </w:rPr>
        <w:t>1</w:t>
      </w:r>
      <w:r w:rsidR="0009316C" w:rsidRPr="00BC3A61">
        <w:rPr>
          <w:color w:val="auto"/>
          <w:sz w:val="24"/>
          <w:szCs w:val="24"/>
        </w:rPr>
        <w:t>5</w:t>
      </w:r>
      <w:r w:rsidR="002B5893">
        <w:rPr>
          <w:color w:val="auto"/>
          <w:sz w:val="24"/>
          <w:szCs w:val="24"/>
        </w:rPr>
        <w:t>,</w:t>
      </w:r>
      <w:r w:rsidR="00C11372" w:rsidRPr="00BC3A61">
        <w:rPr>
          <w:color w:val="auto"/>
          <w:sz w:val="24"/>
          <w:szCs w:val="24"/>
        </w:rPr>
        <w:t xml:space="preserve"> the fee to participate is $1</w:t>
      </w:r>
      <w:r w:rsidR="0009316C" w:rsidRPr="00BC3A61">
        <w:rPr>
          <w:color w:val="auto"/>
          <w:sz w:val="24"/>
          <w:szCs w:val="24"/>
        </w:rPr>
        <w:t>5</w:t>
      </w:r>
      <w:r w:rsidR="00C11372" w:rsidRPr="00BC3A61">
        <w:rPr>
          <w:color w:val="auto"/>
          <w:sz w:val="24"/>
          <w:szCs w:val="24"/>
        </w:rPr>
        <w:t>00.</w:t>
      </w:r>
      <w:r w:rsidRPr="00BC3A61">
        <w:rPr>
          <w:color w:val="auto"/>
          <w:sz w:val="24"/>
          <w:szCs w:val="24"/>
        </w:rPr>
        <w:t xml:space="preserve">  To enter a second or third home the entry fee is $</w:t>
      </w:r>
      <w:r w:rsidR="0009316C" w:rsidRPr="00BC3A61">
        <w:rPr>
          <w:color w:val="auto"/>
          <w:sz w:val="24"/>
          <w:szCs w:val="24"/>
        </w:rPr>
        <w:t>7</w:t>
      </w:r>
      <w:r w:rsidRPr="00BC3A61">
        <w:rPr>
          <w:color w:val="auto"/>
          <w:sz w:val="24"/>
          <w:szCs w:val="24"/>
        </w:rPr>
        <w:t>50 per home</w:t>
      </w:r>
      <w:r w:rsidR="00306D15" w:rsidRPr="00BC3A61">
        <w:rPr>
          <w:color w:val="auto"/>
          <w:sz w:val="24"/>
          <w:szCs w:val="24"/>
        </w:rPr>
        <w:t xml:space="preserve"> regardless of entry date</w:t>
      </w:r>
      <w:r w:rsidRPr="00BC3A61">
        <w:rPr>
          <w:color w:val="auto"/>
          <w:sz w:val="24"/>
          <w:szCs w:val="24"/>
        </w:rPr>
        <w:t>.  Eligible AHBA members planning to participate in the POH must submit their contract and the nonrefundable deposit of $</w:t>
      </w:r>
      <w:r w:rsidR="0009316C" w:rsidRPr="00BC3A61">
        <w:rPr>
          <w:color w:val="auto"/>
          <w:sz w:val="24"/>
          <w:szCs w:val="24"/>
        </w:rPr>
        <w:t>500</w:t>
      </w:r>
      <w:r w:rsidRPr="00BC3A61">
        <w:rPr>
          <w:color w:val="auto"/>
          <w:sz w:val="24"/>
          <w:szCs w:val="24"/>
        </w:rPr>
        <w:t xml:space="preserve"> (per home) by </w:t>
      </w:r>
      <w:r w:rsidR="0009316C" w:rsidRPr="00BC3A61">
        <w:rPr>
          <w:color w:val="auto"/>
          <w:sz w:val="24"/>
          <w:szCs w:val="24"/>
        </w:rPr>
        <w:t>March 1</w:t>
      </w:r>
      <w:r w:rsidRPr="00BC3A61">
        <w:rPr>
          <w:color w:val="auto"/>
          <w:sz w:val="24"/>
          <w:szCs w:val="24"/>
        </w:rPr>
        <w:t xml:space="preserve">, </w:t>
      </w:r>
      <w:r w:rsidR="00B50DE7">
        <w:rPr>
          <w:color w:val="auto"/>
          <w:sz w:val="24"/>
          <w:szCs w:val="24"/>
        </w:rPr>
        <w:t>2026</w:t>
      </w:r>
      <w:r w:rsidRPr="00BC3A61">
        <w:rPr>
          <w:color w:val="auto"/>
          <w:sz w:val="24"/>
          <w:szCs w:val="24"/>
        </w:rPr>
        <w:t xml:space="preserve">.  The balance of the POH fee(s) </w:t>
      </w:r>
      <w:r w:rsidRPr="00886BCD">
        <w:rPr>
          <w:color w:val="auto"/>
          <w:sz w:val="24"/>
          <w:szCs w:val="24"/>
        </w:rPr>
        <w:t xml:space="preserve">must be paid by April 1, </w:t>
      </w:r>
      <w:r w:rsidR="00B50DE7">
        <w:rPr>
          <w:color w:val="auto"/>
          <w:sz w:val="24"/>
          <w:szCs w:val="24"/>
        </w:rPr>
        <w:t>2026</w:t>
      </w:r>
      <w:r w:rsidRPr="00886BCD">
        <w:rPr>
          <w:color w:val="auto"/>
          <w:sz w:val="24"/>
          <w:szCs w:val="24"/>
        </w:rPr>
        <w:t xml:space="preserve"> to the AHBA.  </w:t>
      </w:r>
      <w:r w:rsidRPr="00886BCD">
        <w:rPr>
          <w:rFonts w:eastAsia="Times New Roman"/>
          <w:color w:val="auto"/>
          <w:sz w:val="24"/>
          <w:szCs w:val="24"/>
        </w:rPr>
        <w:t xml:space="preserve"> </w:t>
      </w:r>
      <w:r w:rsidR="00886BCD" w:rsidRPr="00886BCD">
        <w:rPr>
          <w:color w:val="auto"/>
          <w:sz w:val="24"/>
          <w:szCs w:val="24"/>
        </w:rPr>
        <w:t xml:space="preserve">Contract </w:t>
      </w:r>
      <w:r w:rsidR="00886BCD">
        <w:rPr>
          <w:color w:val="auto"/>
          <w:sz w:val="24"/>
          <w:szCs w:val="24"/>
        </w:rPr>
        <w:t>s</w:t>
      </w:r>
      <w:r w:rsidR="00886BCD" w:rsidRPr="00886BCD">
        <w:rPr>
          <w:color w:val="auto"/>
          <w:sz w:val="24"/>
          <w:szCs w:val="24"/>
        </w:rPr>
        <w:t xml:space="preserve">ubmissions and </w:t>
      </w:r>
      <w:r w:rsidR="00886BCD">
        <w:rPr>
          <w:color w:val="auto"/>
          <w:sz w:val="24"/>
          <w:szCs w:val="24"/>
        </w:rPr>
        <w:t>p</w:t>
      </w:r>
      <w:r w:rsidR="00886BCD" w:rsidRPr="00886BCD">
        <w:rPr>
          <w:color w:val="auto"/>
          <w:sz w:val="24"/>
          <w:szCs w:val="24"/>
        </w:rPr>
        <w:t xml:space="preserve">articipation </w:t>
      </w:r>
      <w:r w:rsidR="00886BCD">
        <w:rPr>
          <w:color w:val="auto"/>
          <w:sz w:val="24"/>
          <w:szCs w:val="24"/>
        </w:rPr>
        <w:t>s</w:t>
      </w:r>
      <w:r w:rsidR="00886BCD" w:rsidRPr="00886BCD">
        <w:rPr>
          <w:color w:val="auto"/>
          <w:sz w:val="24"/>
          <w:szCs w:val="24"/>
        </w:rPr>
        <w:t xml:space="preserve">ubject to the </w:t>
      </w:r>
      <w:r w:rsidR="00886BCD">
        <w:rPr>
          <w:color w:val="auto"/>
          <w:sz w:val="24"/>
          <w:szCs w:val="24"/>
        </w:rPr>
        <w:t>a</w:t>
      </w:r>
      <w:r w:rsidR="00886BCD" w:rsidRPr="00886BCD">
        <w:rPr>
          <w:color w:val="auto"/>
          <w:sz w:val="24"/>
          <w:szCs w:val="24"/>
        </w:rPr>
        <w:t>pproval of the AHBA Board</w:t>
      </w:r>
      <w:r w:rsidR="00886BCD">
        <w:rPr>
          <w:color w:val="auto"/>
          <w:sz w:val="24"/>
          <w:szCs w:val="24"/>
        </w:rPr>
        <w:t>.</w:t>
      </w:r>
    </w:p>
    <w:p w14:paraId="6C45ED2E" w14:textId="77777777" w:rsidR="00986EB5" w:rsidRPr="00CC07F6" w:rsidRDefault="00986EB5" w:rsidP="00986EB5">
      <w:pPr>
        <w:pStyle w:val="ListParagraph"/>
        <w:rPr>
          <w:color w:val="auto"/>
          <w:sz w:val="24"/>
          <w:szCs w:val="24"/>
        </w:rPr>
      </w:pPr>
    </w:p>
    <w:p w14:paraId="51A8EF00" w14:textId="60820C68" w:rsidR="00986EB5" w:rsidRPr="00CC07F6" w:rsidRDefault="00986EB5" w:rsidP="00022733">
      <w:pPr>
        <w:numPr>
          <w:ilvl w:val="0"/>
          <w:numId w:val="5"/>
        </w:numPr>
        <w:rPr>
          <w:color w:val="auto"/>
          <w:sz w:val="24"/>
          <w:szCs w:val="24"/>
        </w:rPr>
      </w:pPr>
      <w:r w:rsidRPr="00CC07F6">
        <w:rPr>
          <w:color w:val="auto"/>
          <w:sz w:val="24"/>
          <w:szCs w:val="24"/>
        </w:rPr>
        <w:t xml:space="preserve">Hours of the show will be Wednesday/Thursday/Friday 5:30 – 8:30 pm, Saturday/Sunday 12 noon – 6:00 pm.  </w:t>
      </w:r>
      <w:r w:rsidRPr="00CC07F6">
        <w:rPr>
          <w:i/>
          <w:color w:val="auto"/>
          <w:sz w:val="24"/>
          <w:szCs w:val="24"/>
        </w:rPr>
        <w:t xml:space="preserve">Remodeled homes will </w:t>
      </w:r>
      <w:r w:rsidR="00CC3BB3">
        <w:rPr>
          <w:i/>
          <w:color w:val="auto"/>
          <w:sz w:val="24"/>
          <w:szCs w:val="24"/>
        </w:rPr>
        <w:t xml:space="preserve">be required to be </w:t>
      </w:r>
      <w:r w:rsidRPr="00CC07F6">
        <w:rPr>
          <w:i/>
          <w:color w:val="auto"/>
          <w:sz w:val="24"/>
          <w:szCs w:val="24"/>
        </w:rPr>
        <w:t>open to the public on Saturday and Sunday</w:t>
      </w:r>
      <w:r w:rsidR="00CC3BB3">
        <w:rPr>
          <w:i/>
          <w:color w:val="auto"/>
          <w:sz w:val="24"/>
          <w:szCs w:val="24"/>
        </w:rPr>
        <w:t xml:space="preserve"> </w:t>
      </w:r>
      <w:r w:rsidR="004E1AF9">
        <w:rPr>
          <w:i/>
          <w:color w:val="auto"/>
          <w:sz w:val="24"/>
          <w:szCs w:val="24"/>
        </w:rPr>
        <w:t xml:space="preserve">at the minimum </w:t>
      </w:r>
      <w:r w:rsidR="00CC3BB3">
        <w:rPr>
          <w:i/>
          <w:color w:val="auto"/>
          <w:sz w:val="24"/>
          <w:szCs w:val="24"/>
        </w:rPr>
        <w:t xml:space="preserve">or </w:t>
      </w:r>
      <w:r w:rsidR="004E1AF9">
        <w:rPr>
          <w:i/>
          <w:color w:val="auto"/>
          <w:sz w:val="24"/>
          <w:szCs w:val="24"/>
        </w:rPr>
        <w:t>remodeler may choose to</w:t>
      </w:r>
      <w:r w:rsidR="00CC3BB3">
        <w:rPr>
          <w:i/>
          <w:color w:val="auto"/>
          <w:sz w:val="24"/>
          <w:szCs w:val="24"/>
        </w:rPr>
        <w:t xml:space="preserve"> be open for the entirety of the show</w:t>
      </w:r>
      <w:r w:rsidRPr="00CC07F6">
        <w:rPr>
          <w:i/>
          <w:color w:val="auto"/>
          <w:sz w:val="24"/>
          <w:szCs w:val="24"/>
        </w:rPr>
        <w:t xml:space="preserve">. </w:t>
      </w:r>
      <w:r w:rsidR="00CC3BB3">
        <w:rPr>
          <w:i/>
          <w:color w:val="auto"/>
          <w:sz w:val="24"/>
          <w:szCs w:val="24"/>
        </w:rPr>
        <w:t xml:space="preserve"> This decision must be made by April 1, </w:t>
      </w:r>
      <w:r w:rsidR="00B50DE7">
        <w:rPr>
          <w:i/>
          <w:color w:val="auto"/>
          <w:sz w:val="24"/>
          <w:szCs w:val="24"/>
        </w:rPr>
        <w:t>2026</w:t>
      </w:r>
      <w:r w:rsidR="00CC3BB3">
        <w:rPr>
          <w:i/>
          <w:color w:val="auto"/>
          <w:sz w:val="24"/>
          <w:szCs w:val="24"/>
        </w:rPr>
        <w:t>.</w:t>
      </w:r>
    </w:p>
    <w:p w14:paraId="58E5C56A" w14:textId="77777777" w:rsidR="004B071E" w:rsidRPr="00CC07F6" w:rsidRDefault="004B071E" w:rsidP="00022733">
      <w:pPr>
        <w:spacing w:after="0" w:line="259" w:lineRule="auto"/>
        <w:ind w:left="0" w:firstLine="60"/>
        <w:rPr>
          <w:color w:val="auto"/>
          <w:sz w:val="24"/>
          <w:szCs w:val="24"/>
        </w:rPr>
      </w:pPr>
    </w:p>
    <w:p w14:paraId="01D35B5D" w14:textId="77777777" w:rsidR="000603D4" w:rsidRDefault="00AD0EEF" w:rsidP="000603D4">
      <w:pPr>
        <w:numPr>
          <w:ilvl w:val="0"/>
          <w:numId w:val="5"/>
        </w:numPr>
        <w:rPr>
          <w:color w:val="auto"/>
          <w:sz w:val="24"/>
          <w:szCs w:val="24"/>
        </w:rPr>
      </w:pPr>
      <w:r w:rsidRPr="00CC07F6">
        <w:rPr>
          <w:color w:val="auto"/>
          <w:sz w:val="24"/>
          <w:szCs w:val="24"/>
        </w:rPr>
        <w:t xml:space="preserve">Homes must be completed as specified below to be displayed in the POH: </w:t>
      </w:r>
    </w:p>
    <w:p w14:paraId="48D4F342" w14:textId="77777777" w:rsidR="000603D4" w:rsidRPr="0039317D" w:rsidRDefault="000603D4" w:rsidP="0039317D">
      <w:pPr>
        <w:ind w:left="0" w:firstLine="0"/>
        <w:rPr>
          <w:color w:val="auto"/>
          <w:sz w:val="24"/>
          <w:szCs w:val="24"/>
        </w:rPr>
      </w:pPr>
    </w:p>
    <w:p w14:paraId="2C850DA9" w14:textId="77777777" w:rsidR="004B071E" w:rsidRPr="00CC07F6" w:rsidRDefault="00AD0EEF" w:rsidP="00CC07F6">
      <w:pPr>
        <w:numPr>
          <w:ilvl w:val="1"/>
          <w:numId w:val="5"/>
        </w:numPr>
        <w:spacing w:after="0" w:line="259" w:lineRule="auto"/>
        <w:rPr>
          <w:color w:val="auto"/>
          <w:sz w:val="24"/>
          <w:szCs w:val="24"/>
        </w:rPr>
      </w:pPr>
      <w:r w:rsidRPr="00CC07F6">
        <w:rPr>
          <w:color w:val="auto"/>
          <w:sz w:val="24"/>
          <w:szCs w:val="24"/>
        </w:rPr>
        <w:t>Landscaping – a minimum of $</w:t>
      </w:r>
      <w:r w:rsidR="004A2ECD" w:rsidRPr="00CC07F6">
        <w:rPr>
          <w:color w:val="auto"/>
          <w:sz w:val="24"/>
          <w:szCs w:val="24"/>
        </w:rPr>
        <w:t>20</w:t>
      </w:r>
      <w:r w:rsidRPr="00CC07F6">
        <w:rPr>
          <w:color w:val="auto"/>
          <w:sz w:val="24"/>
          <w:szCs w:val="24"/>
        </w:rPr>
        <w:t>00 on trees, bushes, etc. in the front yard of the house.  This $</w:t>
      </w:r>
      <w:r w:rsidR="004A2ECD" w:rsidRPr="00CC07F6">
        <w:rPr>
          <w:color w:val="auto"/>
          <w:sz w:val="24"/>
          <w:szCs w:val="24"/>
        </w:rPr>
        <w:t>20</w:t>
      </w:r>
      <w:r w:rsidRPr="00CC07F6">
        <w:rPr>
          <w:color w:val="auto"/>
          <w:sz w:val="24"/>
          <w:szCs w:val="24"/>
        </w:rPr>
        <w:t>00 exc</w:t>
      </w:r>
      <w:r w:rsidR="00722599" w:rsidRPr="00CC07F6">
        <w:rPr>
          <w:color w:val="auto"/>
          <w:sz w:val="24"/>
          <w:szCs w:val="24"/>
        </w:rPr>
        <w:t>ludes sod and retaining walls</w:t>
      </w:r>
      <w:r w:rsidR="00D00AD0" w:rsidRPr="00CC07F6">
        <w:rPr>
          <w:color w:val="auto"/>
          <w:sz w:val="24"/>
          <w:szCs w:val="24"/>
        </w:rPr>
        <w:t>.</w:t>
      </w:r>
    </w:p>
    <w:p w14:paraId="0769C857" w14:textId="77777777" w:rsidR="00D00AD0" w:rsidRPr="00CC07F6" w:rsidRDefault="00D00AD0" w:rsidP="00B84754">
      <w:pPr>
        <w:ind w:left="730" w:firstLine="710"/>
        <w:rPr>
          <w:color w:val="auto"/>
          <w:sz w:val="24"/>
          <w:szCs w:val="24"/>
        </w:rPr>
      </w:pPr>
    </w:p>
    <w:p w14:paraId="00377113" w14:textId="4737A324" w:rsidR="004B071E" w:rsidRPr="00CC07F6" w:rsidRDefault="00AD0EEF" w:rsidP="00022733">
      <w:pPr>
        <w:numPr>
          <w:ilvl w:val="1"/>
          <w:numId w:val="5"/>
        </w:numPr>
        <w:rPr>
          <w:color w:val="auto"/>
          <w:sz w:val="24"/>
          <w:szCs w:val="24"/>
        </w:rPr>
      </w:pPr>
      <w:r w:rsidRPr="00CC07F6">
        <w:rPr>
          <w:color w:val="auto"/>
          <w:sz w:val="24"/>
          <w:szCs w:val="24"/>
        </w:rPr>
        <w:t xml:space="preserve">Minimum of </w:t>
      </w:r>
      <w:r w:rsidRPr="00CC07F6">
        <w:rPr>
          <w:color w:val="auto"/>
          <w:sz w:val="24"/>
          <w:szCs w:val="24"/>
          <w:u w:val="single"/>
        </w:rPr>
        <w:t>three rooms</w:t>
      </w:r>
      <w:r w:rsidRPr="00CC07F6">
        <w:rPr>
          <w:color w:val="auto"/>
          <w:sz w:val="24"/>
          <w:szCs w:val="24"/>
        </w:rPr>
        <w:t xml:space="preserve"> furnished – this includes furniture and </w:t>
      </w:r>
      <w:r w:rsidR="00783ACA" w:rsidRPr="00CC07F6">
        <w:rPr>
          <w:color w:val="auto"/>
          <w:sz w:val="24"/>
          <w:szCs w:val="24"/>
        </w:rPr>
        <w:t>decorating;</w:t>
      </w:r>
      <w:r w:rsidR="00C67AB2" w:rsidRPr="00CC07F6">
        <w:rPr>
          <w:color w:val="auto"/>
          <w:sz w:val="24"/>
          <w:szCs w:val="24"/>
        </w:rPr>
        <w:t xml:space="preserve"> bathroom</w:t>
      </w:r>
      <w:r w:rsidR="00D00AD0" w:rsidRPr="00CC07F6">
        <w:rPr>
          <w:color w:val="auto"/>
          <w:sz w:val="24"/>
          <w:szCs w:val="24"/>
        </w:rPr>
        <w:t>s and kitchen are</w:t>
      </w:r>
      <w:r w:rsidR="00C67AB2" w:rsidRPr="00CC07F6">
        <w:rPr>
          <w:color w:val="auto"/>
          <w:sz w:val="24"/>
          <w:szCs w:val="24"/>
        </w:rPr>
        <w:t xml:space="preserve"> not considered a room</w:t>
      </w:r>
      <w:r w:rsidRPr="00CC07F6">
        <w:rPr>
          <w:i/>
          <w:color w:val="auto"/>
          <w:sz w:val="24"/>
          <w:szCs w:val="24"/>
        </w:rPr>
        <w:t xml:space="preserve">.   </w:t>
      </w:r>
    </w:p>
    <w:p w14:paraId="69F9939B" w14:textId="77777777" w:rsidR="004B071E" w:rsidRPr="00CC07F6" w:rsidRDefault="004B071E" w:rsidP="00022733">
      <w:pPr>
        <w:spacing w:after="0" w:line="259" w:lineRule="auto"/>
        <w:ind w:left="720" w:firstLine="60"/>
        <w:rPr>
          <w:color w:val="auto"/>
          <w:sz w:val="24"/>
          <w:szCs w:val="24"/>
        </w:rPr>
      </w:pPr>
    </w:p>
    <w:p w14:paraId="26A099DF" w14:textId="77777777" w:rsidR="004B071E" w:rsidRPr="00CC07F6" w:rsidRDefault="00AD0EEF" w:rsidP="00022733">
      <w:pPr>
        <w:numPr>
          <w:ilvl w:val="0"/>
          <w:numId w:val="5"/>
        </w:numPr>
        <w:rPr>
          <w:color w:val="auto"/>
          <w:sz w:val="24"/>
          <w:szCs w:val="24"/>
        </w:rPr>
      </w:pPr>
      <w:r w:rsidRPr="00CC07F6">
        <w:rPr>
          <w:color w:val="auto"/>
          <w:sz w:val="24"/>
          <w:szCs w:val="24"/>
        </w:rPr>
        <w:t>Townhouse and Condos will be allowed in the show as long as they are NOT rentals - only Townhouse/Condo/Twin-Home/etc. which are FOR SALE</w:t>
      </w:r>
      <w:r w:rsidR="009B4BC0" w:rsidRPr="00CC07F6">
        <w:rPr>
          <w:color w:val="auto"/>
          <w:sz w:val="24"/>
          <w:szCs w:val="24"/>
        </w:rPr>
        <w:t>/Owner Occupied</w:t>
      </w:r>
      <w:r w:rsidRPr="00CC07F6">
        <w:rPr>
          <w:color w:val="auto"/>
          <w:sz w:val="24"/>
          <w:szCs w:val="24"/>
        </w:rPr>
        <w:t xml:space="preserve"> are allowed in the show</w:t>
      </w:r>
      <w:r w:rsidR="008966AA" w:rsidRPr="00CC07F6">
        <w:rPr>
          <w:color w:val="auto"/>
          <w:sz w:val="24"/>
          <w:szCs w:val="24"/>
        </w:rPr>
        <w:t>.</w:t>
      </w:r>
    </w:p>
    <w:p w14:paraId="7A3BCBD6" w14:textId="77777777" w:rsidR="004B071E" w:rsidRPr="00CC07F6" w:rsidRDefault="004B071E" w:rsidP="00022733">
      <w:pPr>
        <w:spacing w:after="0" w:line="259" w:lineRule="auto"/>
        <w:ind w:left="720" w:firstLine="60"/>
        <w:rPr>
          <w:color w:val="auto"/>
          <w:sz w:val="24"/>
          <w:szCs w:val="24"/>
        </w:rPr>
      </w:pPr>
    </w:p>
    <w:p w14:paraId="6307CA0D" w14:textId="77777777" w:rsidR="004B071E" w:rsidRPr="00CC07F6" w:rsidRDefault="00AD0EEF" w:rsidP="00022733">
      <w:pPr>
        <w:numPr>
          <w:ilvl w:val="0"/>
          <w:numId w:val="5"/>
        </w:numPr>
        <w:rPr>
          <w:color w:val="auto"/>
          <w:sz w:val="24"/>
          <w:szCs w:val="24"/>
        </w:rPr>
      </w:pPr>
      <w:r w:rsidRPr="00CC07F6">
        <w:rPr>
          <w:color w:val="auto"/>
          <w:sz w:val="24"/>
          <w:szCs w:val="24"/>
        </w:rPr>
        <w:lastRenderedPageBreak/>
        <w:t xml:space="preserve">Remodels and new homes which were finished within 12 calendar months of the show will be allowed. </w:t>
      </w:r>
    </w:p>
    <w:p w14:paraId="3CDF318F" w14:textId="77777777" w:rsidR="004B071E" w:rsidRPr="00CC07F6" w:rsidRDefault="004B071E" w:rsidP="00022733">
      <w:pPr>
        <w:spacing w:after="0" w:line="259" w:lineRule="auto"/>
        <w:ind w:left="0" w:firstLine="60"/>
        <w:rPr>
          <w:color w:val="auto"/>
          <w:sz w:val="24"/>
          <w:szCs w:val="24"/>
        </w:rPr>
      </w:pPr>
    </w:p>
    <w:p w14:paraId="597D16CF" w14:textId="77777777" w:rsidR="004B071E" w:rsidRPr="00CC07F6" w:rsidRDefault="00AD0EEF" w:rsidP="00022733">
      <w:pPr>
        <w:numPr>
          <w:ilvl w:val="0"/>
          <w:numId w:val="5"/>
        </w:numPr>
        <w:rPr>
          <w:color w:val="auto"/>
          <w:sz w:val="24"/>
          <w:szCs w:val="24"/>
        </w:rPr>
      </w:pPr>
      <w:r w:rsidRPr="00CC07F6">
        <w:rPr>
          <w:color w:val="auto"/>
          <w:sz w:val="24"/>
          <w:szCs w:val="24"/>
        </w:rPr>
        <w:t xml:space="preserve">The </w:t>
      </w:r>
      <w:r w:rsidR="00D072CB" w:rsidRPr="00CC07F6">
        <w:rPr>
          <w:color w:val="auto"/>
          <w:sz w:val="24"/>
          <w:szCs w:val="24"/>
        </w:rPr>
        <w:t>AHBA Board of Directors</w:t>
      </w:r>
      <w:r w:rsidRPr="00CC07F6">
        <w:rPr>
          <w:color w:val="auto"/>
          <w:sz w:val="24"/>
          <w:szCs w:val="24"/>
        </w:rPr>
        <w:t xml:space="preserve"> will review and approve any and all remodel projects prior to admission to the show.</w:t>
      </w:r>
      <w:r w:rsidRPr="00CC07F6">
        <w:rPr>
          <w:i/>
          <w:color w:val="auto"/>
          <w:sz w:val="24"/>
          <w:szCs w:val="24"/>
        </w:rPr>
        <w:t xml:space="preserve"> </w:t>
      </w:r>
    </w:p>
    <w:p w14:paraId="2EE0F790" w14:textId="77777777" w:rsidR="004B071E" w:rsidRPr="00CC07F6" w:rsidRDefault="004B071E" w:rsidP="00022733">
      <w:pPr>
        <w:spacing w:after="0" w:line="259" w:lineRule="auto"/>
        <w:ind w:left="720" w:firstLine="60"/>
        <w:rPr>
          <w:color w:val="auto"/>
          <w:sz w:val="24"/>
          <w:szCs w:val="24"/>
        </w:rPr>
      </w:pPr>
    </w:p>
    <w:p w14:paraId="07862C87" w14:textId="77777777" w:rsidR="004B071E" w:rsidRPr="00CC07F6" w:rsidRDefault="00AD0EEF" w:rsidP="00022733">
      <w:pPr>
        <w:numPr>
          <w:ilvl w:val="0"/>
          <w:numId w:val="5"/>
        </w:numPr>
        <w:rPr>
          <w:color w:val="auto"/>
          <w:sz w:val="24"/>
          <w:szCs w:val="24"/>
        </w:rPr>
      </w:pPr>
      <w:r w:rsidRPr="00CC07F6">
        <w:rPr>
          <w:color w:val="auto"/>
          <w:sz w:val="24"/>
          <w:szCs w:val="24"/>
        </w:rPr>
        <w:t>Remodels and townhome/condo will be identified clearly in the marketing and advertising materials.</w:t>
      </w:r>
      <w:r w:rsidRPr="00CC07F6">
        <w:rPr>
          <w:i/>
          <w:color w:val="auto"/>
          <w:sz w:val="24"/>
          <w:szCs w:val="24"/>
        </w:rPr>
        <w:t xml:space="preserve"> </w:t>
      </w:r>
    </w:p>
    <w:p w14:paraId="4166E905" w14:textId="77777777" w:rsidR="004B071E" w:rsidRPr="00CC07F6" w:rsidRDefault="004B071E" w:rsidP="00022733">
      <w:pPr>
        <w:spacing w:after="0" w:line="259" w:lineRule="auto"/>
        <w:ind w:left="0" w:firstLine="60"/>
        <w:rPr>
          <w:color w:val="auto"/>
          <w:sz w:val="24"/>
          <w:szCs w:val="24"/>
        </w:rPr>
      </w:pPr>
    </w:p>
    <w:p w14:paraId="24064494" w14:textId="1718419F" w:rsidR="004B071E" w:rsidRPr="00CC07F6" w:rsidRDefault="00616A6A" w:rsidP="00022733">
      <w:pPr>
        <w:numPr>
          <w:ilvl w:val="0"/>
          <w:numId w:val="5"/>
        </w:numPr>
        <w:spacing w:after="0" w:line="239" w:lineRule="auto"/>
        <w:rPr>
          <w:color w:val="auto"/>
          <w:sz w:val="24"/>
          <w:szCs w:val="24"/>
        </w:rPr>
      </w:pPr>
      <w:r w:rsidRPr="00CC07F6">
        <w:rPr>
          <w:color w:val="auto"/>
          <w:sz w:val="24"/>
          <w:szCs w:val="24"/>
        </w:rPr>
        <w:t>AHBA will provide the following laminated 8</w:t>
      </w:r>
      <w:r w:rsidR="00D80181">
        <w:rPr>
          <w:color w:val="auto"/>
          <w:sz w:val="24"/>
          <w:szCs w:val="24"/>
        </w:rPr>
        <w:t xml:space="preserve"> </w:t>
      </w:r>
      <w:proofErr w:type="gramStart"/>
      <w:r w:rsidR="00D80181">
        <w:rPr>
          <w:color w:val="auto"/>
          <w:sz w:val="24"/>
          <w:szCs w:val="24"/>
        </w:rPr>
        <w:t xml:space="preserve">½ </w:t>
      </w:r>
      <w:r w:rsidRPr="00CC07F6">
        <w:rPr>
          <w:color w:val="auto"/>
          <w:sz w:val="24"/>
          <w:szCs w:val="24"/>
        </w:rPr>
        <w:t xml:space="preserve"> x</w:t>
      </w:r>
      <w:proofErr w:type="gramEnd"/>
      <w:r w:rsidRPr="00CC07F6">
        <w:rPr>
          <w:color w:val="auto"/>
          <w:sz w:val="24"/>
          <w:szCs w:val="24"/>
        </w:rPr>
        <w:t xml:space="preserve"> 11 signs for use during the show.  No hand written signs allowed.  </w:t>
      </w:r>
      <w:r w:rsidR="00306A7E" w:rsidRPr="00CC07F6">
        <w:rPr>
          <w:color w:val="auto"/>
          <w:sz w:val="24"/>
          <w:szCs w:val="24"/>
        </w:rPr>
        <w:t xml:space="preserve">Additional verbiage may be requested </w:t>
      </w:r>
      <w:r w:rsidR="00CB3D1F" w:rsidRPr="00CC07F6">
        <w:rPr>
          <w:color w:val="auto"/>
          <w:sz w:val="24"/>
          <w:szCs w:val="24"/>
        </w:rPr>
        <w:t xml:space="preserve">minimum of </w:t>
      </w:r>
      <w:r w:rsidR="00306A7E" w:rsidRPr="00CC07F6">
        <w:rPr>
          <w:color w:val="auto"/>
          <w:sz w:val="24"/>
          <w:szCs w:val="24"/>
        </w:rPr>
        <w:t>1 week prior to the show.</w:t>
      </w:r>
    </w:p>
    <w:p w14:paraId="1F819A7D" w14:textId="77777777" w:rsidR="00616A6A" w:rsidRPr="00CC07F6" w:rsidRDefault="00616A6A" w:rsidP="00616A6A">
      <w:pPr>
        <w:pStyle w:val="ListParagraph"/>
        <w:rPr>
          <w:color w:val="auto"/>
          <w:sz w:val="24"/>
          <w:szCs w:val="24"/>
        </w:rPr>
      </w:pPr>
    </w:p>
    <w:p w14:paraId="4A107424" w14:textId="77777777" w:rsidR="00616A6A" w:rsidRPr="00CC07F6" w:rsidRDefault="00616A6A" w:rsidP="00616A6A">
      <w:pPr>
        <w:pStyle w:val="ListParagraph"/>
        <w:numPr>
          <w:ilvl w:val="0"/>
          <w:numId w:val="6"/>
        </w:numPr>
        <w:spacing w:after="0" w:line="239" w:lineRule="auto"/>
        <w:rPr>
          <w:color w:val="auto"/>
          <w:sz w:val="24"/>
          <w:szCs w:val="24"/>
        </w:rPr>
      </w:pPr>
      <w:r w:rsidRPr="00CC07F6">
        <w:rPr>
          <w:color w:val="auto"/>
          <w:sz w:val="24"/>
          <w:szCs w:val="24"/>
        </w:rPr>
        <w:t>No Food or Drink in Show Home</w:t>
      </w:r>
    </w:p>
    <w:p w14:paraId="744474E6" w14:textId="77777777" w:rsidR="00616A6A" w:rsidRPr="00CC07F6" w:rsidRDefault="00616A6A" w:rsidP="00616A6A">
      <w:pPr>
        <w:pStyle w:val="ListParagraph"/>
        <w:numPr>
          <w:ilvl w:val="0"/>
          <w:numId w:val="6"/>
        </w:numPr>
        <w:spacing w:after="0" w:line="239" w:lineRule="auto"/>
        <w:rPr>
          <w:color w:val="auto"/>
          <w:sz w:val="24"/>
          <w:szCs w:val="24"/>
        </w:rPr>
      </w:pPr>
      <w:r w:rsidRPr="00CC07F6">
        <w:rPr>
          <w:color w:val="auto"/>
          <w:sz w:val="24"/>
          <w:szCs w:val="24"/>
        </w:rPr>
        <w:t>Please Wear Booties or Socks</w:t>
      </w:r>
    </w:p>
    <w:p w14:paraId="01458402" w14:textId="77777777" w:rsidR="00616A6A" w:rsidRPr="00CC07F6" w:rsidRDefault="00616A6A" w:rsidP="00616A6A">
      <w:pPr>
        <w:pStyle w:val="ListParagraph"/>
        <w:numPr>
          <w:ilvl w:val="0"/>
          <w:numId w:val="6"/>
        </w:numPr>
        <w:spacing w:after="0" w:line="239" w:lineRule="auto"/>
        <w:rPr>
          <w:color w:val="auto"/>
          <w:sz w:val="24"/>
          <w:szCs w:val="24"/>
        </w:rPr>
      </w:pPr>
      <w:r w:rsidRPr="00CC07F6">
        <w:rPr>
          <w:color w:val="auto"/>
          <w:sz w:val="24"/>
          <w:szCs w:val="24"/>
        </w:rPr>
        <w:t>No Bare Feet</w:t>
      </w:r>
    </w:p>
    <w:p w14:paraId="62E5FC4B" w14:textId="77777777" w:rsidR="00616A6A" w:rsidRPr="00CC07F6" w:rsidRDefault="00616A6A" w:rsidP="00616A6A">
      <w:pPr>
        <w:pStyle w:val="ListParagraph"/>
        <w:numPr>
          <w:ilvl w:val="0"/>
          <w:numId w:val="6"/>
        </w:numPr>
        <w:spacing w:after="0" w:line="239" w:lineRule="auto"/>
        <w:rPr>
          <w:color w:val="auto"/>
          <w:sz w:val="24"/>
          <w:szCs w:val="24"/>
        </w:rPr>
      </w:pPr>
      <w:r w:rsidRPr="00CC07F6">
        <w:rPr>
          <w:color w:val="auto"/>
          <w:sz w:val="24"/>
          <w:szCs w:val="24"/>
        </w:rPr>
        <w:t>No Shoes</w:t>
      </w:r>
    </w:p>
    <w:p w14:paraId="2C0CB299" w14:textId="77777777" w:rsidR="00616A6A" w:rsidRPr="00CC07F6" w:rsidRDefault="00E15E32" w:rsidP="00616A6A">
      <w:pPr>
        <w:pStyle w:val="ListParagraph"/>
        <w:numPr>
          <w:ilvl w:val="0"/>
          <w:numId w:val="6"/>
        </w:numPr>
        <w:spacing w:after="0" w:line="239" w:lineRule="auto"/>
        <w:rPr>
          <w:color w:val="auto"/>
          <w:sz w:val="24"/>
          <w:szCs w:val="24"/>
        </w:rPr>
      </w:pPr>
      <w:r w:rsidRPr="00CC07F6">
        <w:rPr>
          <w:color w:val="auto"/>
          <w:sz w:val="24"/>
          <w:szCs w:val="24"/>
        </w:rPr>
        <w:t xml:space="preserve">Please </w:t>
      </w:r>
      <w:r w:rsidR="00616A6A" w:rsidRPr="00CC07F6">
        <w:rPr>
          <w:color w:val="auto"/>
          <w:sz w:val="24"/>
          <w:szCs w:val="24"/>
        </w:rPr>
        <w:t>Return Booties Here</w:t>
      </w:r>
    </w:p>
    <w:p w14:paraId="7E2C655B" w14:textId="77777777" w:rsidR="00404763" w:rsidRPr="00CC07F6" w:rsidRDefault="00404763" w:rsidP="00616A6A">
      <w:pPr>
        <w:pStyle w:val="ListParagraph"/>
        <w:numPr>
          <w:ilvl w:val="0"/>
          <w:numId w:val="6"/>
        </w:numPr>
        <w:spacing w:after="0" w:line="239" w:lineRule="auto"/>
        <w:rPr>
          <w:color w:val="auto"/>
          <w:sz w:val="24"/>
          <w:szCs w:val="24"/>
        </w:rPr>
      </w:pPr>
      <w:r w:rsidRPr="00CC07F6">
        <w:rPr>
          <w:color w:val="auto"/>
          <w:sz w:val="24"/>
          <w:szCs w:val="24"/>
        </w:rPr>
        <w:t>Please Exit through the Garage</w:t>
      </w:r>
    </w:p>
    <w:p w14:paraId="083942BB" w14:textId="77777777" w:rsidR="00462C86" w:rsidRPr="00CC07F6" w:rsidRDefault="00462C86" w:rsidP="00616A6A">
      <w:pPr>
        <w:pStyle w:val="ListParagraph"/>
        <w:numPr>
          <w:ilvl w:val="0"/>
          <w:numId w:val="6"/>
        </w:numPr>
        <w:spacing w:after="0" w:line="239" w:lineRule="auto"/>
        <w:rPr>
          <w:color w:val="auto"/>
          <w:sz w:val="24"/>
          <w:szCs w:val="24"/>
        </w:rPr>
      </w:pPr>
      <w:r w:rsidRPr="00CC07F6">
        <w:rPr>
          <w:color w:val="auto"/>
          <w:sz w:val="24"/>
          <w:szCs w:val="24"/>
        </w:rPr>
        <w:t>Please Enter Here</w:t>
      </w:r>
    </w:p>
    <w:p w14:paraId="17C1BE5A" w14:textId="77777777" w:rsidR="004B071E" w:rsidRPr="00CC07F6" w:rsidRDefault="004B071E" w:rsidP="00022733">
      <w:pPr>
        <w:spacing w:after="0" w:line="259" w:lineRule="auto"/>
        <w:ind w:left="0" w:firstLine="60"/>
        <w:rPr>
          <w:color w:val="auto"/>
          <w:sz w:val="24"/>
          <w:szCs w:val="24"/>
        </w:rPr>
      </w:pPr>
    </w:p>
    <w:p w14:paraId="7EB041EE" w14:textId="77777777" w:rsidR="00C67AB2" w:rsidRPr="00CC07F6" w:rsidRDefault="00AD0EEF" w:rsidP="00022733">
      <w:pPr>
        <w:numPr>
          <w:ilvl w:val="0"/>
          <w:numId w:val="5"/>
        </w:numPr>
        <w:rPr>
          <w:color w:val="auto"/>
          <w:sz w:val="24"/>
          <w:szCs w:val="24"/>
        </w:rPr>
      </w:pPr>
      <w:r w:rsidRPr="00CC07F6">
        <w:rPr>
          <w:color w:val="auto"/>
          <w:sz w:val="24"/>
          <w:szCs w:val="24"/>
        </w:rPr>
        <w:t xml:space="preserve">Builder may display their own sign in the front yard.  The AHBA will provide each builder with a uniform sign for each home to promote the home and the show dates by June 1. </w:t>
      </w:r>
      <w:r w:rsidR="00217EFE" w:rsidRPr="00CC07F6">
        <w:rPr>
          <w:color w:val="auto"/>
          <w:sz w:val="24"/>
          <w:szCs w:val="24"/>
        </w:rPr>
        <w:t>The AHBA</w:t>
      </w:r>
      <w:r w:rsidR="00DB5D59" w:rsidRPr="00CC07F6">
        <w:rPr>
          <w:color w:val="auto"/>
          <w:sz w:val="24"/>
          <w:szCs w:val="24"/>
        </w:rPr>
        <w:t xml:space="preserve"> will also provide a uniform sign listing all member participants involved in the construction of the home.  This list must be provided by the builder to the AHBA by May 1.  </w:t>
      </w:r>
      <w:r w:rsidRPr="00CC07F6">
        <w:rPr>
          <w:color w:val="auto"/>
          <w:sz w:val="24"/>
          <w:szCs w:val="24"/>
        </w:rPr>
        <w:t>Signage in the yard is limited to the Builder</w:t>
      </w:r>
      <w:r w:rsidR="001E6BE5" w:rsidRPr="00CC07F6">
        <w:rPr>
          <w:color w:val="auto"/>
          <w:sz w:val="24"/>
          <w:szCs w:val="24"/>
        </w:rPr>
        <w:t xml:space="preserve"> </w:t>
      </w:r>
      <w:r w:rsidRPr="00CC07F6">
        <w:rPr>
          <w:color w:val="auto"/>
          <w:sz w:val="24"/>
          <w:szCs w:val="24"/>
        </w:rPr>
        <w:t>and the AHBA.  Signage (8 ½ x 11) and business cards may be placed in the house (at no charge and with Builder authorization) to promote subcontractors/vendor if the subcontractor/vendor is a member of the AHBA.  Realtor signage will be allowed in the yard during non-show hours</w:t>
      </w:r>
      <w:r w:rsidR="0061072B" w:rsidRPr="00CC07F6">
        <w:rPr>
          <w:color w:val="auto"/>
          <w:sz w:val="24"/>
          <w:szCs w:val="24"/>
        </w:rPr>
        <w:t>,</w:t>
      </w:r>
      <w:r w:rsidRPr="00CC07F6">
        <w:rPr>
          <w:color w:val="auto"/>
          <w:sz w:val="24"/>
          <w:szCs w:val="24"/>
        </w:rPr>
        <w:t xml:space="preserve"> but must be pulled during show hours. </w:t>
      </w:r>
      <w:r w:rsidR="007E3458" w:rsidRPr="00CC07F6">
        <w:rPr>
          <w:color w:val="auto"/>
          <w:sz w:val="24"/>
          <w:szCs w:val="24"/>
        </w:rPr>
        <w:t xml:space="preserve"> The Builder may add a rider sign to their builder sign stating that the home is for sale.  </w:t>
      </w:r>
    </w:p>
    <w:p w14:paraId="4ADE535A" w14:textId="77777777" w:rsidR="00C67AB2" w:rsidRPr="00CC07F6" w:rsidRDefault="00C67AB2" w:rsidP="00C67AB2">
      <w:pPr>
        <w:pStyle w:val="ListParagraph"/>
        <w:rPr>
          <w:color w:val="auto"/>
          <w:sz w:val="24"/>
          <w:szCs w:val="24"/>
        </w:rPr>
      </w:pPr>
    </w:p>
    <w:p w14:paraId="4E308254" w14:textId="6DBE03D9" w:rsidR="00C67AB2" w:rsidRPr="00CC07F6" w:rsidRDefault="00C67AB2" w:rsidP="00022733">
      <w:pPr>
        <w:numPr>
          <w:ilvl w:val="0"/>
          <w:numId w:val="5"/>
        </w:numPr>
        <w:rPr>
          <w:color w:val="auto"/>
          <w:sz w:val="24"/>
          <w:szCs w:val="24"/>
        </w:rPr>
      </w:pPr>
      <w:r w:rsidRPr="00CC07F6">
        <w:rPr>
          <w:color w:val="auto"/>
          <w:sz w:val="24"/>
          <w:szCs w:val="24"/>
        </w:rPr>
        <w:t xml:space="preserve">Homes are to be </w:t>
      </w:r>
      <w:r w:rsidRPr="00275036">
        <w:rPr>
          <w:color w:val="auto"/>
          <w:sz w:val="24"/>
          <w:szCs w:val="24"/>
        </w:rPr>
        <w:t xml:space="preserve">completed and staged </w:t>
      </w:r>
      <w:r w:rsidR="00554BCD" w:rsidRPr="00275036">
        <w:rPr>
          <w:color w:val="auto"/>
          <w:sz w:val="24"/>
          <w:szCs w:val="24"/>
        </w:rPr>
        <w:t>by 8</w:t>
      </w:r>
      <w:r w:rsidR="00A0466B" w:rsidRPr="00275036">
        <w:rPr>
          <w:color w:val="auto"/>
          <w:sz w:val="24"/>
          <w:szCs w:val="24"/>
        </w:rPr>
        <w:t>:00</w:t>
      </w:r>
      <w:r w:rsidR="00554BCD" w:rsidRPr="00275036">
        <w:rPr>
          <w:color w:val="auto"/>
          <w:sz w:val="24"/>
          <w:szCs w:val="24"/>
        </w:rPr>
        <w:t xml:space="preserve"> am on Tuesday</w:t>
      </w:r>
      <w:r w:rsidRPr="00275036">
        <w:rPr>
          <w:color w:val="auto"/>
          <w:sz w:val="24"/>
          <w:szCs w:val="24"/>
        </w:rPr>
        <w:t>, June</w:t>
      </w:r>
      <w:r w:rsidR="00525F43">
        <w:rPr>
          <w:color w:val="auto"/>
          <w:sz w:val="24"/>
          <w:szCs w:val="24"/>
        </w:rPr>
        <w:t xml:space="preserve"> </w:t>
      </w:r>
      <w:r w:rsidR="00391551">
        <w:rPr>
          <w:color w:val="auto"/>
          <w:sz w:val="24"/>
          <w:szCs w:val="24"/>
        </w:rPr>
        <w:t>3</w:t>
      </w:r>
      <w:r w:rsidRPr="00275036">
        <w:rPr>
          <w:color w:val="auto"/>
          <w:sz w:val="24"/>
          <w:szCs w:val="24"/>
        </w:rPr>
        <w:t>, in order for the committee to check that it meets requirements and is compliant.</w:t>
      </w:r>
      <w:r w:rsidR="00554BCD" w:rsidRPr="00275036">
        <w:rPr>
          <w:color w:val="auto"/>
          <w:sz w:val="24"/>
          <w:szCs w:val="24"/>
        </w:rPr>
        <w:t xml:space="preserve">  </w:t>
      </w:r>
      <w:r w:rsidR="00650A29" w:rsidRPr="00275036">
        <w:rPr>
          <w:color w:val="auto"/>
          <w:sz w:val="24"/>
          <w:szCs w:val="24"/>
        </w:rPr>
        <w:t xml:space="preserve">Builder or a representative must be on-site during staging checks on June </w:t>
      </w:r>
      <w:r w:rsidR="00391551">
        <w:rPr>
          <w:color w:val="auto"/>
          <w:sz w:val="24"/>
          <w:szCs w:val="24"/>
        </w:rPr>
        <w:t>3</w:t>
      </w:r>
      <w:r w:rsidR="000603D4" w:rsidRPr="00275036">
        <w:rPr>
          <w:color w:val="auto"/>
          <w:sz w:val="24"/>
          <w:szCs w:val="24"/>
        </w:rPr>
        <w:t xml:space="preserve">.  </w:t>
      </w:r>
      <w:r w:rsidR="00FB0991" w:rsidRPr="00275036">
        <w:rPr>
          <w:color w:val="auto"/>
          <w:sz w:val="24"/>
          <w:szCs w:val="24"/>
        </w:rPr>
        <w:t xml:space="preserve">Consideration will be given for exterior finishes based on weather. Those not in compliance with the June </w:t>
      </w:r>
      <w:r w:rsidR="001B1FD3">
        <w:rPr>
          <w:color w:val="auto"/>
          <w:sz w:val="24"/>
          <w:szCs w:val="24"/>
        </w:rPr>
        <w:t>3</w:t>
      </w:r>
      <w:r w:rsidR="00FB0991" w:rsidRPr="00275036">
        <w:rPr>
          <w:color w:val="auto"/>
          <w:sz w:val="24"/>
          <w:szCs w:val="24"/>
        </w:rPr>
        <w:t xml:space="preserve"> staging</w:t>
      </w:r>
      <w:r w:rsidR="00FB0991" w:rsidRPr="00CC07F6">
        <w:rPr>
          <w:color w:val="auto"/>
          <w:sz w:val="24"/>
          <w:szCs w:val="24"/>
        </w:rPr>
        <w:t xml:space="preserve"> check will be fined per POH rules.</w:t>
      </w:r>
      <w:r w:rsidR="007238FB" w:rsidRPr="00CC07F6">
        <w:rPr>
          <w:color w:val="auto"/>
          <w:sz w:val="24"/>
          <w:szCs w:val="24"/>
        </w:rPr>
        <w:t xml:space="preserve">  </w:t>
      </w:r>
      <w:r w:rsidR="000603D4" w:rsidRPr="000603D4">
        <w:rPr>
          <w:i/>
          <w:color w:val="auto"/>
          <w:sz w:val="24"/>
          <w:szCs w:val="24"/>
        </w:rPr>
        <w:t>A pre-check will take place on</w:t>
      </w:r>
      <w:r w:rsidR="001B1FD3">
        <w:rPr>
          <w:i/>
          <w:color w:val="auto"/>
          <w:sz w:val="24"/>
          <w:szCs w:val="24"/>
        </w:rPr>
        <w:t xml:space="preserve"> Monday,</w:t>
      </w:r>
      <w:r w:rsidR="000603D4" w:rsidRPr="000603D4">
        <w:rPr>
          <w:i/>
          <w:color w:val="auto"/>
          <w:sz w:val="24"/>
          <w:szCs w:val="24"/>
        </w:rPr>
        <w:t xml:space="preserve"> June </w:t>
      </w:r>
      <w:r w:rsidR="00391551">
        <w:rPr>
          <w:i/>
          <w:color w:val="auto"/>
          <w:sz w:val="24"/>
          <w:szCs w:val="24"/>
        </w:rPr>
        <w:t>2</w:t>
      </w:r>
      <w:r w:rsidR="000603D4" w:rsidRPr="000603D4">
        <w:rPr>
          <w:i/>
          <w:color w:val="auto"/>
          <w:sz w:val="24"/>
          <w:szCs w:val="24"/>
        </w:rPr>
        <w:t xml:space="preserve"> – if homes meet </w:t>
      </w:r>
      <w:r w:rsidR="001875C9">
        <w:rPr>
          <w:i/>
          <w:color w:val="auto"/>
          <w:sz w:val="24"/>
          <w:szCs w:val="24"/>
        </w:rPr>
        <w:t xml:space="preserve">the </w:t>
      </w:r>
      <w:r w:rsidR="000603D4" w:rsidRPr="000603D4">
        <w:rPr>
          <w:i/>
          <w:color w:val="auto"/>
          <w:sz w:val="24"/>
          <w:szCs w:val="24"/>
        </w:rPr>
        <w:t xml:space="preserve">requirements the June </w:t>
      </w:r>
      <w:r w:rsidR="001B1FD3">
        <w:rPr>
          <w:i/>
          <w:color w:val="auto"/>
          <w:sz w:val="24"/>
          <w:szCs w:val="24"/>
        </w:rPr>
        <w:t>3</w:t>
      </w:r>
      <w:r w:rsidR="000603D4" w:rsidRPr="000603D4">
        <w:rPr>
          <w:i/>
          <w:color w:val="auto"/>
          <w:sz w:val="24"/>
          <w:szCs w:val="24"/>
        </w:rPr>
        <w:t xml:space="preserve"> check will be waived.</w:t>
      </w:r>
      <w:r w:rsidR="000603D4">
        <w:rPr>
          <w:color w:val="auto"/>
          <w:sz w:val="24"/>
          <w:szCs w:val="24"/>
        </w:rPr>
        <w:t xml:space="preserve">  </w:t>
      </w:r>
      <w:r w:rsidR="007238FB" w:rsidRPr="00CC07F6">
        <w:rPr>
          <w:color w:val="auto"/>
          <w:sz w:val="24"/>
          <w:szCs w:val="24"/>
        </w:rPr>
        <w:t>ALL HOMES MUST BE COMPLETED AT TIME OF INSPECTION – NO EXCEPTIONS!</w:t>
      </w:r>
      <w:r w:rsidR="003F3CAE">
        <w:rPr>
          <w:color w:val="auto"/>
          <w:sz w:val="24"/>
          <w:szCs w:val="24"/>
        </w:rPr>
        <w:t xml:space="preserve">  </w:t>
      </w:r>
    </w:p>
    <w:p w14:paraId="3604BA2A" w14:textId="77777777" w:rsidR="00C67AB2" w:rsidRPr="00CC07F6" w:rsidRDefault="00C67AB2" w:rsidP="00C67AB2">
      <w:pPr>
        <w:spacing w:after="160" w:line="259" w:lineRule="auto"/>
        <w:ind w:left="0" w:firstLine="0"/>
        <w:rPr>
          <w:color w:val="auto"/>
          <w:sz w:val="24"/>
          <w:szCs w:val="24"/>
        </w:rPr>
      </w:pPr>
    </w:p>
    <w:p w14:paraId="6E66BB71" w14:textId="77777777" w:rsidR="00C67AB2" w:rsidRPr="00CC07F6" w:rsidRDefault="00C67AB2" w:rsidP="00022733">
      <w:pPr>
        <w:numPr>
          <w:ilvl w:val="0"/>
          <w:numId w:val="5"/>
        </w:numPr>
        <w:rPr>
          <w:color w:val="auto"/>
          <w:sz w:val="24"/>
          <w:szCs w:val="24"/>
        </w:rPr>
      </w:pPr>
      <w:r w:rsidRPr="00CC07F6">
        <w:rPr>
          <w:color w:val="auto"/>
          <w:sz w:val="24"/>
          <w:szCs w:val="24"/>
        </w:rPr>
        <w:t xml:space="preserve">Builder is required to have a representative available to sell and check tickets </w:t>
      </w:r>
      <w:r w:rsidR="00A0466B" w:rsidRPr="00CC07F6">
        <w:rPr>
          <w:color w:val="auto"/>
          <w:sz w:val="24"/>
          <w:szCs w:val="24"/>
        </w:rPr>
        <w:t xml:space="preserve">at the door </w:t>
      </w:r>
      <w:r w:rsidRPr="00CC07F6">
        <w:rPr>
          <w:color w:val="auto"/>
          <w:sz w:val="24"/>
          <w:szCs w:val="24"/>
        </w:rPr>
        <w:t xml:space="preserve">at </w:t>
      </w:r>
      <w:r w:rsidRPr="00CC07F6">
        <w:rPr>
          <w:color w:val="auto"/>
          <w:sz w:val="24"/>
          <w:szCs w:val="24"/>
          <w:u w:val="single"/>
        </w:rPr>
        <w:t>all times</w:t>
      </w:r>
      <w:r w:rsidRPr="00CC07F6">
        <w:rPr>
          <w:color w:val="auto"/>
          <w:sz w:val="24"/>
          <w:szCs w:val="24"/>
        </w:rPr>
        <w:t xml:space="preserve"> during show hours. </w:t>
      </w:r>
    </w:p>
    <w:p w14:paraId="7631C440" w14:textId="77777777" w:rsidR="00C67AB2" w:rsidRPr="00CC07F6" w:rsidRDefault="00C67AB2" w:rsidP="00C67AB2">
      <w:pPr>
        <w:pStyle w:val="ListParagraph"/>
        <w:rPr>
          <w:color w:val="auto"/>
          <w:sz w:val="24"/>
          <w:szCs w:val="24"/>
        </w:rPr>
      </w:pPr>
    </w:p>
    <w:p w14:paraId="6E42C229" w14:textId="77777777" w:rsidR="00B22543" w:rsidRPr="00CC07F6" w:rsidRDefault="00370596" w:rsidP="00022733">
      <w:pPr>
        <w:numPr>
          <w:ilvl w:val="0"/>
          <w:numId w:val="5"/>
        </w:numPr>
        <w:rPr>
          <w:color w:val="auto"/>
          <w:sz w:val="24"/>
          <w:szCs w:val="24"/>
        </w:rPr>
      </w:pPr>
      <w:r w:rsidRPr="00CC07F6">
        <w:rPr>
          <w:color w:val="auto"/>
          <w:sz w:val="24"/>
          <w:szCs w:val="24"/>
        </w:rPr>
        <w:t xml:space="preserve">If a portion of the home is roped off at start of show it is to remain off limits the entire duration of the show.  </w:t>
      </w:r>
    </w:p>
    <w:p w14:paraId="121F82ED" w14:textId="77777777" w:rsidR="00B22543" w:rsidRPr="00CC07F6" w:rsidRDefault="00B22543" w:rsidP="00B22543">
      <w:pPr>
        <w:pStyle w:val="ListParagraph"/>
        <w:rPr>
          <w:color w:val="auto"/>
          <w:sz w:val="24"/>
          <w:szCs w:val="24"/>
        </w:rPr>
      </w:pPr>
    </w:p>
    <w:p w14:paraId="5DEE8474" w14:textId="77777777" w:rsidR="00C67AB2" w:rsidRPr="00CC07F6" w:rsidRDefault="00B22543" w:rsidP="00022733">
      <w:pPr>
        <w:numPr>
          <w:ilvl w:val="0"/>
          <w:numId w:val="5"/>
        </w:numPr>
        <w:rPr>
          <w:color w:val="auto"/>
          <w:sz w:val="24"/>
          <w:szCs w:val="24"/>
        </w:rPr>
      </w:pPr>
      <w:r w:rsidRPr="00CC07F6">
        <w:rPr>
          <w:color w:val="auto"/>
          <w:sz w:val="24"/>
          <w:szCs w:val="24"/>
        </w:rPr>
        <w:t xml:space="preserve">No alcoholic beverages are allowed to be served to the public during show hours.  </w:t>
      </w:r>
    </w:p>
    <w:p w14:paraId="225C457C" w14:textId="77777777" w:rsidR="004B071E" w:rsidRPr="00CC07F6" w:rsidRDefault="004B071E" w:rsidP="00022733">
      <w:pPr>
        <w:spacing w:after="0" w:line="259" w:lineRule="auto"/>
        <w:ind w:left="720" w:firstLine="60"/>
        <w:rPr>
          <w:color w:val="auto"/>
          <w:sz w:val="24"/>
          <w:szCs w:val="24"/>
        </w:rPr>
      </w:pPr>
    </w:p>
    <w:p w14:paraId="48E27CBD" w14:textId="77777777" w:rsidR="00601F9C" w:rsidRPr="00CC07F6" w:rsidRDefault="008D5DF9" w:rsidP="00601F9C">
      <w:pPr>
        <w:numPr>
          <w:ilvl w:val="0"/>
          <w:numId w:val="5"/>
        </w:numPr>
        <w:rPr>
          <w:color w:val="auto"/>
          <w:sz w:val="24"/>
          <w:szCs w:val="24"/>
        </w:rPr>
      </w:pPr>
      <w:r w:rsidRPr="00CC07F6">
        <w:rPr>
          <w:color w:val="auto"/>
          <w:sz w:val="24"/>
          <w:szCs w:val="24"/>
        </w:rPr>
        <w:t>The presence of subcontractors/vendors in the home is at the Builders discretion.  Subcontractors/vendors must be members of the AHBA in order to have a presence in the home.</w:t>
      </w:r>
    </w:p>
    <w:p w14:paraId="33D83E92" w14:textId="77777777" w:rsidR="00601F9C" w:rsidRPr="00CC07F6" w:rsidRDefault="00601F9C" w:rsidP="00601F9C">
      <w:pPr>
        <w:pStyle w:val="ListParagraph"/>
        <w:rPr>
          <w:color w:val="auto"/>
          <w:sz w:val="24"/>
          <w:szCs w:val="24"/>
        </w:rPr>
      </w:pPr>
    </w:p>
    <w:p w14:paraId="622FB686" w14:textId="3CE5C5D3" w:rsidR="004B071E" w:rsidRDefault="00AD0EEF" w:rsidP="00FE3ECA">
      <w:pPr>
        <w:numPr>
          <w:ilvl w:val="0"/>
          <w:numId w:val="5"/>
        </w:numPr>
        <w:rPr>
          <w:color w:val="auto"/>
          <w:sz w:val="24"/>
          <w:szCs w:val="24"/>
        </w:rPr>
      </w:pPr>
      <w:r w:rsidRPr="0009316C">
        <w:rPr>
          <w:color w:val="auto"/>
          <w:sz w:val="24"/>
          <w:szCs w:val="24"/>
        </w:rPr>
        <w:t>All subcontractors/vendors</w:t>
      </w:r>
      <w:r w:rsidR="00390737" w:rsidRPr="0009316C">
        <w:rPr>
          <w:color w:val="auto"/>
          <w:sz w:val="24"/>
          <w:szCs w:val="24"/>
        </w:rPr>
        <w:t xml:space="preserve"> </w:t>
      </w:r>
      <w:r w:rsidRPr="0009316C">
        <w:rPr>
          <w:color w:val="auto"/>
          <w:sz w:val="24"/>
          <w:szCs w:val="24"/>
        </w:rPr>
        <w:t xml:space="preserve">will pay $150 in order to have a display (garage or in home) or to </w:t>
      </w:r>
      <w:r w:rsidR="000A49E0" w:rsidRPr="0009316C">
        <w:rPr>
          <w:color w:val="auto"/>
          <w:sz w:val="24"/>
          <w:szCs w:val="24"/>
        </w:rPr>
        <w:t>be onsite promoting a product.</w:t>
      </w:r>
      <w:r w:rsidR="004104EF" w:rsidRPr="0009316C">
        <w:rPr>
          <w:color w:val="auto"/>
          <w:sz w:val="24"/>
          <w:szCs w:val="24"/>
        </w:rPr>
        <w:t xml:space="preserve">  </w:t>
      </w:r>
    </w:p>
    <w:p w14:paraId="55E2FEED" w14:textId="77777777" w:rsidR="0009316C" w:rsidRPr="00CC07F6" w:rsidRDefault="0009316C" w:rsidP="0009316C">
      <w:pPr>
        <w:ind w:left="0" w:firstLine="0"/>
        <w:rPr>
          <w:color w:val="auto"/>
          <w:sz w:val="24"/>
          <w:szCs w:val="24"/>
        </w:rPr>
      </w:pPr>
    </w:p>
    <w:p w14:paraId="75616EEC" w14:textId="6115A2A9" w:rsidR="004B071E" w:rsidRPr="00886BCD" w:rsidRDefault="00AD0EEF" w:rsidP="00886BCD">
      <w:pPr>
        <w:pStyle w:val="ListParagraph"/>
        <w:numPr>
          <w:ilvl w:val="0"/>
          <w:numId w:val="5"/>
        </w:numPr>
        <w:rPr>
          <w:color w:val="auto"/>
          <w:sz w:val="24"/>
          <w:szCs w:val="24"/>
        </w:rPr>
      </w:pPr>
      <w:r w:rsidRPr="00CC07F6">
        <w:rPr>
          <w:color w:val="auto"/>
          <w:sz w:val="24"/>
          <w:szCs w:val="24"/>
        </w:rPr>
        <w:t>Auto dealers, who are members of the association, may place multiple cars</w:t>
      </w:r>
      <w:r w:rsidR="00BB4C85" w:rsidRPr="00CC07F6">
        <w:rPr>
          <w:color w:val="auto"/>
          <w:sz w:val="24"/>
          <w:szCs w:val="24"/>
        </w:rPr>
        <w:t xml:space="preserve"> (1 per home)</w:t>
      </w:r>
      <w:r w:rsidRPr="00CC07F6">
        <w:rPr>
          <w:color w:val="auto"/>
          <w:sz w:val="24"/>
          <w:szCs w:val="24"/>
        </w:rPr>
        <w:t xml:space="preserve">, as space allows, for one fee of $150. A classic car owner may place a car in a drive at no charge and as long as the car is not for sale or promoting a business.   </w:t>
      </w:r>
    </w:p>
    <w:p w14:paraId="541206D3" w14:textId="77777777" w:rsidR="004B071E" w:rsidRPr="00CC07F6" w:rsidRDefault="004B071E" w:rsidP="00022733">
      <w:pPr>
        <w:spacing w:after="18" w:line="259" w:lineRule="auto"/>
        <w:ind w:left="0" w:firstLine="60"/>
        <w:rPr>
          <w:color w:val="auto"/>
          <w:sz w:val="24"/>
          <w:szCs w:val="24"/>
        </w:rPr>
      </w:pPr>
    </w:p>
    <w:p w14:paraId="529CC24A" w14:textId="6D8DBA88" w:rsidR="004B071E" w:rsidRPr="00BC3A61" w:rsidRDefault="00AD0EEF" w:rsidP="00022733">
      <w:pPr>
        <w:numPr>
          <w:ilvl w:val="0"/>
          <w:numId w:val="5"/>
        </w:numPr>
        <w:rPr>
          <w:color w:val="auto"/>
          <w:sz w:val="24"/>
          <w:szCs w:val="24"/>
        </w:rPr>
      </w:pPr>
      <w:r w:rsidRPr="00BC3A61">
        <w:rPr>
          <w:color w:val="auto"/>
          <w:sz w:val="24"/>
          <w:szCs w:val="24"/>
        </w:rPr>
        <w:t xml:space="preserve">The entry fee will include a “feature page” ad in the show book with photo, floor plan and details of the home to be delivered no later than April </w:t>
      </w:r>
      <w:r w:rsidR="00525F43">
        <w:rPr>
          <w:color w:val="auto"/>
          <w:sz w:val="24"/>
          <w:szCs w:val="24"/>
        </w:rPr>
        <w:t>1</w:t>
      </w:r>
      <w:r w:rsidRPr="00BC3A61">
        <w:rPr>
          <w:color w:val="auto"/>
          <w:sz w:val="24"/>
          <w:szCs w:val="24"/>
        </w:rPr>
        <w:t xml:space="preserve">, </w:t>
      </w:r>
      <w:r w:rsidR="00B50DE7">
        <w:rPr>
          <w:color w:val="auto"/>
          <w:sz w:val="24"/>
          <w:szCs w:val="24"/>
        </w:rPr>
        <w:t>2026</w:t>
      </w:r>
      <w:r w:rsidRPr="00BC3A61">
        <w:rPr>
          <w:color w:val="auto"/>
          <w:sz w:val="24"/>
          <w:szCs w:val="24"/>
        </w:rPr>
        <w:t>.</w:t>
      </w:r>
      <w:r w:rsidR="00D35390" w:rsidRPr="00BC3A61">
        <w:rPr>
          <w:color w:val="auto"/>
          <w:sz w:val="24"/>
          <w:szCs w:val="24"/>
        </w:rPr>
        <w:t xml:space="preserve">  </w:t>
      </w:r>
      <w:r w:rsidRPr="00BC3A61">
        <w:rPr>
          <w:color w:val="auto"/>
          <w:sz w:val="24"/>
          <w:szCs w:val="24"/>
        </w:rPr>
        <w:t xml:space="preserve"> </w:t>
      </w:r>
      <w:r w:rsidR="0009316C" w:rsidRPr="00BC3A61">
        <w:rPr>
          <w:color w:val="auto"/>
          <w:sz w:val="24"/>
          <w:szCs w:val="24"/>
        </w:rPr>
        <w:t>In addition, a virtual page on the website will be included – this will have photos, floor plans, details and a video of the home</w:t>
      </w:r>
      <w:r w:rsidR="001B1FD3">
        <w:rPr>
          <w:color w:val="auto"/>
          <w:sz w:val="24"/>
          <w:szCs w:val="24"/>
        </w:rPr>
        <w:t xml:space="preserve"> if provided</w:t>
      </w:r>
      <w:r w:rsidR="0009316C" w:rsidRPr="00BC3A61">
        <w:rPr>
          <w:color w:val="auto"/>
          <w:sz w:val="24"/>
          <w:szCs w:val="24"/>
        </w:rPr>
        <w:t xml:space="preserve">. </w:t>
      </w:r>
      <w:r w:rsidR="00D35390" w:rsidRPr="00BC3A61">
        <w:rPr>
          <w:color w:val="auto"/>
          <w:sz w:val="24"/>
          <w:szCs w:val="24"/>
        </w:rPr>
        <w:t xml:space="preserve">Advertising and marketing of the home are restricted to AHBA members only.  </w:t>
      </w:r>
    </w:p>
    <w:p w14:paraId="62D67177" w14:textId="77777777" w:rsidR="004B071E" w:rsidRPr="00CC07F6" w:rsidRDefault="004B071E" w:rsidP="00022733">
      <w:pPr>
        <w:spacing w:after="0" w:line="259" w:lineRule="auto"/>
        <w:ind w:left="0" w:firstLine="60"/>
        <w:rPr>
          <w:color w:val="auto"/>
          <w:sz w:val="24"/>
          <w:szCs w:val="24"/>
        </w:rPr>
      </w:pPr>
    </w:p>
    <w:p w14:paraId="57CBC13D" w14:textId="77777777" w:rsidR="004B071E" w:rsidRDefault="00AD0EEF" w:rsidP="00022733">
      <w:pPr>
        <w:numPr>
          <w:ilvl w:val="0"/>
          <w:numId w:val="5"/>
        </w:numPr>
        <w:rPr>
          <w:color w:val="auto"/>
          <w:sz w:val="24"/>
          <w:szCs w:val="24"/>
        </w:rPr>
      </w:pPr>
      <w:r w:rsidRPr="00CC07F6">
        <w:rPr>
          <w:color w:val="auto"/>
          <w:sz w:val="24"/>
          <w:szCs w:val="24"/>
        </w:rPr>
        <w:t xml:space="preserve">Publicity of Builders other lots, developments and homes will be allowed in the show home. </w:t>
      </w:r>
    </w:p>
    <w:p w14:paraId="5FAB4F47" w14:textId="77777777" w:rsidR="001B1FD3" w:rsidRDefault="001B1FD3" w:rsidP="001B1FD3">
      <w:pPr>
        <w:pStyle w:val="ListParagraph"/>
        <w:rPr>
          <w:color w:val="auto"/>
          <w:sz w:val="24"/>
          <w:szCs w:val="24"/>
        </w:rPr>
      </w:pPr>
    </w:p>
    <w:p w14:paraId="1BC13F6F" w14:textId="35FC9DED" w:rsidR="001B1FD3" w:rsidRPr="00CC07F6" w:rsidRDefault="001B1FD3" w:rsidP="00022733">
      <w:pPr>
        <w:numPr>
          <w:ilvl w:val="0"/>
          <w:numId w:val="5"/>
        </w:numPr>
        <w:rPr>
          <w:color w:val="auto"/>
          <w:sz w:val="24"/>
          <w:szCs w:val="24"/>
        </w:rPr>
      </w:pPr>
      <w:r>
        <w:rPr>
          <w:color w:val="auto"/>
          <w:sz w:val="24"/>
          <w:szCs w:val="24"/>
        </w:rPr>
        <w:t>Stager</w:t>
      </w:r>
      <w:r w:rsidR="00D80181">
        <w:rPr>
          <w:color w:val="auto"/>
          <w:sz w:val="24"/>
          <w:szCs w:val="24"/>
        </w:rPr>
        <w:t>s</w:t>
      </w:r>
      <w:r>
        <w:rPr>
          <w:color w:val="auto"/>
          <w:sz w:val="24"/>
          <w:szCs w:val="24"/>
        </w:rPr>
        <w:t>/builders may sell staging item</w:t>
      </w:r>
      <w:r w:rsidR="00D80181">
        <w:rPr>
          <w:color w:val="auto"/>
          <w:sz w:val="24"/>
          <w:szCs w:val="24"/>
        </w:rPr>
        <w:t>s</w:t>
      </w:r>
      <w:r>
        <w:rPr>
          <w:color w:val="auto"/>
          <w:sz w:val="24"/>
          <w:szCs w:val="24"/>
        </w:rPr>
        <w:t xml:space="preserve"> during show by having a sell sheet </w:t>
      </w:r>
      <w:r w:rsidR="00C97DEE">
        <w:rPr>
          <w:color w:val="auto"/>
          <w:sz w:val="24"/>
          <w:szCs w:val="24"/>
        </w:rPr>
        <w:t xml:space="preserve">no </w:t>
      </w:r>
      <w:r>
        <w:rPr>
          <w:color w:val="auto"/>
          <w:sz w:val="24"/>
          <w:szCs w:val="24"/>
        </w:rPr>
        <w:t>larger the 8</w:t>
      </w:r>
      <w:r w:rsidR="003B0E29">
        <w:rPr>
          <w:color w:val="auto"/>
          <w:sz w:val="24"/>
          <w:szCs w:val="24"/>
        </w:rPr>
        <w:t xml:space="preserve"> ½ </w:t>
      </w:r>
      <w:r>
        <w:rPr>
          <w:color w:val="auto"/>
          <w:sz w:val="24"/>
          <w:szCs w:val="24"/>
        </w:rPr>
        <w:t xml:space="preserve">x11.  No for sale signs or price tags will be allowed. </w:t>
      </w:r>
      <w:r w:rsidR="00D21647">
        <w:rPr>
          <w:color w:val="auto"/>
          <w:sz w:val="24"/>
          <w:szCs w:val="24"/>
        </w:rPr>
        <w:t xml:space="preserve">Stager must be a member of the AHBA in order to </w:t>
      </w:r>
      <w:r w:rsidR="00C443FB">
        <w:rPr>
          <w:color w:val="auto"/>
          <w:sz w:val="24"/>
          <w:szCs w:val="24"/>
        </w:rPr>
        <w:t xml:space="preserve">advertise or </w:t>
      </w:r>
      <w:r w:rsidR="00D21647">
        <w:rPr>
          <w:color w:val="auto"/>
          <w:sz w:val="24"/>
          <w:szCs w:val="24"/>
        </w:rPr>
        <w:t xml:space="preserve">sell during the show.  </w:t>
      </w:r>
    </w:p>
    <w:p w14:paraId="3EC1274A" w14:textId="77777777" w:rsidR="00C67AB2" w:rsidRPr="00CC07F6" w:rsidRDefault="00C67AB2" w:rsidP="00C67AB2">
      <w:pPr>
        <w:pStyle w:val="ListParagraph"/>
        <w:rPr>
          <w:color w:val="auto"/>
          <w:sz w:val="24"/>
          <w:szCs w:val="24"/>
        </w:rPr>
      </w:pPr>
    </w:p>
    <w:p w14:paraId="130D0B77" w14:textId="77777777" w:rsidR="00C67AB2" w:rsidRPr="00CC07F6" w:rsidRDefault="00C67AB2" w:rsidP="00C67AB2">
      <w:pPr>
        <w:rPr>
          <w:color w:val="auto"/>
          <w:sz w:val="24"/>
          <w:szCs w:val="24"/>
        </w:rPr>
      </w:pPr>
    </w:p>
    <w:p w14:paraId="767D95F1" w14:textId="77777777" w:rsidR="00C67AB2" w:rsidRPr="00CC07F6" w:rsidRDefault="00AD0EEF" w:rsidP="00C67AB2">
      <w:pPr>
        <w:rPr>
          <w:i/>
          <w:color w:val="auto"/>
          <w:sz w:val="24"/>
          <w:szCs w:val="24"/>
        </w:rPr>
      </w:pPr>
      <w:r w:rsidRPr="00CC07F6">
        <w:rPr>
          <w:i/>
          <w:color w:val="auto"/>
          <w:sz w:val="24"/>
          <w:szCs w:val="24"/>
        </w:rPr>
        <w:t xml:space="preserve">The </w:t>
      </w:r>
      <w:r w:rsidR="007238FB" w:rsidRPr="00CC07F6">
        <w:rPr>
          <w:i/>
          <w:color w:val="auto"/>
          <w:sz w:val="24"/>
          <w:szCs w:val="24"/>
        </w:rPr>
        <w:t xml:space="preserve">AHBA Board of Directors </w:t>
      </w:r>
      <w:r w:rsidRPr="00CC07F6">
        <w:rPr>
          <w:i/>
          <w:color w:val="auto"/>
          <w:sz w:val="24"/>
          <w:szCs w:val="24"/>
        </w:rPr>
        <w:t xml:space="preserve">will strictly enforce the above rules. </w:t>
      </w:r>
      <w:r w:rsidR="00C67AB2" w:rsidRPr="00CC07F6">
        <w:rPr>
          <w:i/>
          <w:color w:val="auto"/>
          <w:sz w:val="24"/>
          <w:szCs w:val="24"/>
        </w:rPr>
        <w:t xml:space="preserve">A $500 fine per day for being out of compliance (including home not being completed).  This fine is for the first 2 days, after 2 days the home is pulled from the show.  </w:t>
      </w:r>
      <w:r w:rsidR="00A0466B" w:rsidRPr="00CC07F6">
        <w:rPr>
          <w:i/>
          <w:color w:val="auto"/>
          <w:sz w:val="24"/>
          <w:szCs w:val="24"/>
        </w:rPr>
        <w:t xml:space="preserve"> </w:t>
      </w:r>
    </w:p>
    <w:p w14:paraId="4AEE23DA" w14:textId="77777777" w:rsidR="004B071E" w:rsidRPr="00CC07F6" w:rsidRDefault="004B071E" w:rsidP="00C67AB2">
      <w:pPr>
        <w:spacing w:after="0" w:line="275" w:lineRule="auto"/>
        <w:rPr>
          <w:color w:val="auto"/>
        </w:rPr>
      </w:pPr>
    </w:p>
    <w:sectPr w:rsidR="004B071E" w:rsidRPr="00CC07F6">
      <w:pgSz w:w="12240" w:h="15840"/>
      <w:pgMar w:top="576" w:right="630" w:bottom="924"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746D"/>
    <w:multiLevelType w:val="hybridMultilevel"/>
    <w:tmpl w:val="AEF469DA"/>
    <w:lvl w:ilvl="0" w:tplc="4FA4B35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92554A">
      <w:start w:val="1"/>
      <w:numFmt w:val="upp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1A207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9A370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0E0E3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30C6C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96EBC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A6885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A2FC7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611415"/>
    <w:multiLevelType w:val="hybridMultilevel"/>
    <w:tmpl w:val="35B61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11357AC"/>
    <w:multiLevelType w:val="hybridMultilevel"/>
    <w:tmpl w:val="781A0538"/>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F92554A">
      <w:start w:val="1"/>
      <w:numFmt w:val="upp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1A207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9A370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0E0E3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30C6C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96EBC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A6885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A2FC7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E1F73F4"/>
    <w:multiLevelType w:val="hybridMultilevel"/>
    <w:tmpl w:val="5178C32C"/>
    <w:lvl w:ilvl="0" w:tplc="2376C9D4">
      <w:start w:val="2014"/>
      <w:numFmt w:val="decimal"/>
      <w:pStyle w:val="Heading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4D4A6EF8">
      <w:start w:val="1"/>
      <w:numFmt w:val="lowerLetter"/>
      <w:lvlText w:val="%2"/>
      <w:lvlJc w:val="left"/>
      <w:pPr>
        <w:ind w:left="443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B1080292">
      <w:start w:val="1"/>
      <w:numFmt w:val="lowerRoman"/>
      <w:lvlText w:val="%3"/>
      <w:lvlJc w:val="left"/>
      <w:pPr>
        <w:ind w:left="515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ED5EAFF2">
      <w:start w:val="1"/>
      <w:numFmt w:val="decimal"/>
      <w:lvlText w:val="%4"/>
      <w:lvlJc w:val="left"/>
      <w:pPr>
        <w:ind w:left="587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6FB4B7F4">
      <w:start w:val="1"/>
      <w:numFmt w:val="lowerLetter"/>
      <w:lvlText w:val="%5"/>
      <w:lvlJc w:val="left"/>
      <w:pPr>
        <w:ind w:left="659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AC2A78B4">
      <w:start w:val="1"/>
      <w:numFmt w:val="lowerRoman"/>
      <w:lvlText w:val="%6"/>
      <w:lvlJc w:val="left"/>
      <w:pPr>
        <w:ind w:left="731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072A22B8">
      <w:start w:val="1"/>
      <w:numFmt w:val="decimal"/>
      <w:lvlText w:val="%7"/>
      <w:lvlJc w:val="left"/>
      <w:pPr>
        <w:ind w:left="803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4926AC90">
      <w:start w:val="1"/>
      <w:numFmt w:val="lowerLetter"/>
      <w:lvlText w:val="%8"/>
      <w:lvlJc w:val="left"/>
      <w:pPr>
        <w:ind w:left="875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980453AE">
      <w:start w:val="1"/>
      <w:numFmt w:val="lowerRoman"/>
      <w:lvlText w:val="%9"/>
      <w:lvlJc w:val="left"/>
      <w:pPr>
        <w:ind w:left="947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73140D6C"/>
    <w:multiLevelType w:val="hybridMultilevel"/>
    <w:tmpl w:val="4DCC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8A55D1"/>
    <w:multiLevelType w:val="hybridMultilevel"/>
    <w:tmpl w:val="F50A2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492237">
    <w:abstractNumId w:val="0"/>
  </w:num>
  <w:num w:numId="2" w16cid:durableId="861556984">
    <w:abstractNumId w:val="3"/>
  </w:num>
  <w:num w:numId="3" w16cid:durableId="58788905">
    <w:abstractNumId w:val="2"/>
  </w:num>
  <w:num w:numId="4" w16cid:durableId="81689239">
    <w:abstractNumId w:val="4"/>
  </w:num>
  <w:num w:numId="5" w16cid:durableId="1031145343">
    <w:abstractNumId w:val="5"/>
  </w:num>
  <w:num w:numId="6" w16cid:durableId="1115446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71E"/>
    <w:rsid w:val="00022733"/>
    <w:rsid w:val="000603D4"/>
    <w:rsid w:val="0009316C"/>
    <w:rsid w:val="000A49E0"/>
    <w:rsid w:val="001706F5"/>
    <w:rsid w:val="001875C9"/>
    <w:rsid w:val="001B1FD3"/>
    <w:rsid w:val="001B3CEF"/>
    <w:rsid w:val="001E6BE5"/>
    <w:rsid w:val="00217C15"/>
    <w:rsid w:val="00217EFE"/>
    <w:rsid w:val="002517DE"/>
    <w:rsid w:val="00270B69"/>
    <w:rsid w:val="00275036"/>
    <w:rsid w:val="002B5893"/>
    <w:rsid w:val="0030556E"/>
    <w:rsid w:val="00306A7E"/>
    <w:rsid w:val="00306D15"/>
    <w:rsid w:val="00370596"/>
    <w:rsid w:val="00390737"/>
    <w:rsid w:val="00391551"/>
    <w:rsid w:val="003923FB"/>
    <w:rsid w:val="0039317D"/>
    <w:rsid w:val="003B0E29"/>
    <w:rsid w:val="003F3CAE"/>
    <w:rsid w:val="00404763"/>
    <w:rsid w:val="00405530"/>
    <w:rsid w:val="004104EF"/>
    <w:rsid w:val="00425B82"/>
    <w:rsid w:val="00461D1D"/>
    <w:rsid w:val="00462C86"/>
    <w:rsid w:val="004A2ECD"/>
    <w:rsid w:val="004B071E"/>
    <w:rsid w:val="004B79E5"/>
    <w:rsid w:val="004E1AF9"/>
    <w:rsid w:val="00525F43"/>
    <w:rsid w:val="00554BCD"/>
    <w:rsid w:val="00575EEC"/>
    <w:rsid w:val="0057659F"/>
    <w:rsid w:val="00601F9C"/>
    <w:rsid w:val="0061072B"/>
    <w:rsid w:val="00616A6A"/>
    <w:rsid w:val="00650A29"/>
    <w:rsid w:val="006F04CD"/>
    <w:rsid w:val="00722599"/>
    <w:rsid w:val="007238FB"/>
    <w:rsid w:val="0075718F"/>
    <w:rsid w:val="00783ACA"/>
    <w:rsid w:val="007E3458"/>
    <w:rsid w:val="00830BC4"/>
    <w:rsid w:val="00836374"/>
    <w:rsid w:val="00886BCD"/>
    <w:rsid w:val="008966AA"/>
    <w:rsid w:val="008D5DF9"/>
    <w:rsid w:val="008F2669"/>
    <w:rsid w:val="00986EB5"/>
    <w:rsid w:val="009B4BC0"/>
    <w:rsid w:val="00A0466B"/>
    <w:rsid w:val="00A05BCE"/>
    <w:rsid w:val="00A53BD8"/>
    <w:rsid w:val="00A71313"/>
    <w:rsid w:val="00A8005C"/>
    <w:rsid w:val="00AD0EEF"/>
    <w:rsid w:val="00AD160B"/>
    <w:rsid w:val="00B04939"/>
    <w:rsid w:val="00B134A4"/>
    <w:rsid w:val="00B1443B"/>
    <w:rsid w:val="00B22543"/>
    <w:rsid w:val="00B50DE7"/>
    <w:rsid w:val="00B84754"/>
    <w:rsid w:val="00BB4C85"/>
    <w:rsid w:val="00BC3A61"/>
    <w:rsid w:val="00C1053B"/>
    <w:rsid w:val="00C11372"/>
    <w:rsid w:val="00C30E57"/>
    <w:rsid w:val="00C443FB"/>
    <w:rsid w:val="00C67AB2"/>
    <w:rsid w:val="00C97DEE"/>
    <w:rsid w:val="00CA136B"/>
    <w:rsid w:val="00CB3D1F"/>
    <w:rsid w:val="00CC07F6"/>
    <w:rsid w:val="00CC1A06"/>
    <w:rsid w:val="00CC3BB3"/>
    <w:rsid w:val="00CD720B"/>
    <w:rsid w:val="00D00AD0"/>
    <w:rsid w:val="00D072CB"/>
    <w:rsid w:val="00D21647"/>
    <w:rsid w:val="00D35390"/>
    <w:rsid w:val="00D80181"/>
    <w:rsid w:val="00DB5D59"/>
    <w:rsid w:val="00E108AD"/>
    <w:rsid w:val="00E15E32"/>
    <w:rsid w:val="00E806D4"/>
    <w:rsid w:val="00E822B1"/>
    <w:rsid w:val="00E83B0E"/>
    <w:rsid w:val="00E87ACD"/>
    <w:rsid w:val="00EA5CBA"/>
    <w:rsid w:val="00EC5455"/>
    <w:rsid w:val="00F21A6E"/>
    <w:rsid w:val="00F23AEF"/>
    <w:rsid w:val="00F34959"/>
    <w:rsid w:val="00F8111B"/>
    <w:rsid w:val="00F8483E"/>
    <w:rsid w:val="00FB0991"/>
    <w:rsid w:val="00FF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2BCC"/>
  <w15:docId w15:val="{9F5F15CC-CFC1-4744-9ECD-5DC7D9C9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numPr>
        <w:numId w:val="2"/>
      </w:numPr>
      <w:spacing w:after="0" w:line="250" w:lineRule="auto"/>
      <w:ind w:left="58" w:hanging="10"/>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paragraph" w:styleId="ListParagraph">
    <w:name w:val="List Paragraph"/>
    <w:basedOn w:val="Normal"/>
    <w:uiPriority w:val="34"/>
    <w:qFormat/>
    <w:rsid w:val="00C67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Ames Home Builders Association</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Ames Home Builders Association</dc:title>
  <dc:subject/>
  <dc:creator>Kris Scheppler</dc:creator>
  <cp:keywords/>
  <cp:lastModifiedBy>Stacy Woodward</cp:lastModifiedBy>
  <cp:revision>2</cp:revision>
  <cp:lastPrinted>2022-06-04T18:30:00Z</cp:lastPrinted>
  <dcterms:created xsi:type="dcterms:W3CDTF">2025-12-30T22:04:00Z</dcterms:created>
  <dcterms:modified xsi:type="dcterms:W3CDTF">2025-12-30T22:04:00Z</dcterms:modified>
</cp:coreProperties>
</file>